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35083" w14:textId="77777777" w:rsidR="00A72D14" w:rsidRPr="007D5DEF" w:rsidRDefault="00A72D14" w:rsidP="00895EB9">
      <w:pPr>
        <w:spacing w:line="264" w:lineRule="auto"/>
        <w:jc w:val="both"/>
        <w:rPr>
          <w:rFonts w:ascii="Arial" w:hAnsi="Arial" w:cs="Arial"/>
          <w:b/>
        </w:rPr>
      </w:pPr>
    </w:p>
    <w:p w14:paraId="19F46106" w14:textId="3312F748" w:rsidR="000A0CF7" w:rsidRPr="007D5DEF" w:rsidRDefault="00877847" w:rsidP="00895EB9">
      <w:pPr>
        <w:pStyle w:val="Prrafodelista"/>
        <w:numPr>
          <w:ilvl w:val="0"/>
          <w:numId w:val="22"/>
        </w:numPr>
        <w:spacing w:line="264" w:lineRule="auto"/>
        <w:jc w:val="both"/>
        <w:rPr>
          <w:rFonts w:ascii="Arial" w:hAnsi="Arial" w:cs="Arial"/>
          <w:b/>
        </w:rPr>
      </w:pPr>
      <w:r w:rsidRPr="007D5DEF">
        <w:rPr>
          <w:rFonts w:ascii="Arial" w:hAnsi="Arial" w:cs="Arial"/>
          <w:b/>
        </w:rPr>
        <w:t>OBJET</w:t>
      </w:r>
      <w:r w:rsidR="00A72D14" w:rsidRPr="007D5DEF">
        <w:rPr>
          <w:rFonts w:ascii="Arial" w:hAnsi="Arial" w:cs="Arial"/>
          <w:b/>
        </w:rPr>
        <w:t>IVO</w:t>
      </w:r>
      <w:r w:rsidR="00895EB9" w:rsidRPr="007D5DEF">
        <w:rPr>
          <w:rFonts w:ascii="Arial" w:hAnsi="Arial" w:cs="Arial"/>
          <w:b/>
        </w:rPr>
        <w:t>.</w:t>
      </w:r>
    </w:p>
    <w:p w14:paraId="79A543B8" w14:textId="77777777" w:rsidR="00895EB9" w:rsidRPr="007D5DEF" w:rsidRDefault="00895EB9" w:rsidP="00895EB9">
      <w:pPr>
        <w:pStyle w:val="Prrafodelista"/>
        <w:spacing w:line="264" w:lineRule="auto"/>
        <w:jc w:val="both"/>
        <w:rPr>
          <w:rFonts w:ascii="Arial" w:hAnsi="Arial" w:cs="Arial"/>
          <w:bCs/>
        </w:rPr>
      </w:pPr>
    </w:p>
    <w:p w14:paraId="6AE093FC" w14:textId="7CA4174E" w:rsidR="00666ACD" w:rsidRPr="007D5DEF" w:rsidRDefault="00FF382D" w:rsidP="00895EB9">
      <w:pPr>
        <w:spacing w:line="264" w:lineRule="auto"/>
        <w:jc w:val="both"/>
        <w:rPr>
          <w:rFonts w:ascii="Arial" w:hAnsi="Arial" w:cs="Arial"/>
        </w:rPr>
      </w:pPr>
      <w:r w:rsidRPr="007D5DEF">
        <w:rPr>
          <w:rFonts w:ascii="Arial" w:hAnsi="Arial" w:cs="Arial"/>
        </w:rPr>
        <w:t xml:space="preserve">Establecer </w:t>
      </w:r>
      <w:r w:rsidR="00895EB9" w:rsidRPr="007D5DEF">
        <w:rPr>
          <w:rFonts w:ascii="Arial" w:hAnsi="Arial" w:cs="Arial"/>
        </w:rPr>
        <w:t>el procedimiento necesario y mínimo para</w:t>
      </w:r>
      <w:r w:rsidRPr="007D5DEF">
        <w:rPr>
          <w:rFonts w:ascii="Arial" w:hAnsi="Arial" w:cs="Arial"/>
        </w:rPr>
        <w:t xml:space="preserve"> la elaboración</w:t>
      </w:r>
      <w:r w:rsidR="00F366DE" w:rsidRPr="007D5DEF">
        <w:rPr>
          <w:rFonts w:ascii="Arial" w:hAnsi="Arial" w:cs="Arial"/>
        </w:rPr>
        <w:t xml:space="preserve"> del contenido de las</w:t>
      </w:r>
      <w:r w:rsidRPr="007D5DEF">
        <w:rPr>
          <w:rFonts w:ascii="Arial" w:hAnsi="Arial" w:cs="Arial"/>
        </w:rPr>
        <w:t xml:space="preserve"> minutas </w:t>
      </w:r>
      <w:r w:rsidR="00895EB9" w:rsidRPr="007D5DEF">
        <w:rPr>
          <w:rFonts w:ascii="Arial" w:hAnsi="Arial" w:cs="Arial"/>
        </w:rPr>
        <w:t>contractuales, que surjan como</w:t>
      </w:r>
      <w:r w:rsidRPr="007D5DEF">
        <w:rPr>
          <w:rFonts w:ascii="Arial" w:hAnsi="Arial" w:cs="Arial"/>
        </w:rPr>
        <w:t xml:space="preserve"> resultado de un proceso de selección</w:t>
      </w:r>
      <w:r w:rsidR="00895EB9" w:rsidRPr="007D5DEF">
        <w:rPr>
          <w:rFonts w:ascii="Arial" w:hAnsi="Arial" w:cs="Arial"/>
        </w:rPr>
        <w:t>.</w:t>
      </w:r>
      <w:r w:rsidR="00F366DE" w:rsidRPr="007D5DEF">
        <w:rPr>
          <w:rFonts w:ascii="Arial" w:hAnsi="Arial" w:cs="Arial"/>
        </w:rPr>
        <w:t xml:space="preserve"> Estableciendo cual es el contenido, en especial, lo elementos mínimos para su existencia y validez.</w:t>
      </w:r>
    </w:p>
    <w:p w14:paraId="52C1695B" w14:textId="77777777" w:rsidR="00895EB9" w:rsidRPr="007D5DEF" w:rsidRDefault="00895EB9" w:rsidP="00895EB9">
      <w:pPr>
        <w:spacing w:line="264" w:lineRule="auto"/>
        <w:jc w:val="both"/>
        <w:rPr>
          <w:rFonts w:ascii="Arial" w:hAnsi="Arial" w:cs="Arial"/>
          <w:bCs/>
        </w:rPr>
      </w:pPr>
    </w:p>
    <w:p w14:paraId="31450A48" w14:textId="68B0C010" w:rsidR="00877847" w:rsidRPr="007D5DEF" w:rsidRDefault="00877847" w:rsidP="00895EB9">
      <w:pPr>
        <w:pStyle w:val="Prrafodelista"/>
        <w:numPr>
          <w:ilvl w:val="0"/>
          <w:numId w:val="22"/>
        </w:numPr>
        <w:spacing w:line="264" w:lineRule="auto"/>
        <w:jc w:val="both"/>
        <w:rPr>
          <w:rFonts w:ascii="Arial" w:hAnsi="Arial" w:cs="Arial"/>
          <w:b/>
        </w:rPr>
      </w:pPr>
      <w:r w:rsidRPr="007D5DEF">
        <w:rPr>
          <w:rFonts w:ascii="Arial" w:hAnsi="Arial" w:cs="Arial"/>
          <w:b/>
        </w:rPr>
        <w:t>ALCANCE</w:t>
      </w:r>
      <w:r w:rsidR="00895EB9" w:rsidRPr="007D5DEF">
        <w:rPr>
          <w:rFonts w:ascii="Arial" w:hAnsi="Arial" w:cs="Arial"/>
          <w:b/>
        </w:rPr>
        <w:t>.</w:t>
      </w:r>
    </w:p>
    <w:p w14:paraId="5FC5038C" w14:textId="77777777" w:rsidR="00895EB9" w:rsidRPr="007D5DEF" w:rsidRDefault="00895EB9" w:rsidP="00895EB9">
      <w:pPr>
        <w:pStyle w:val="Prrafodelista"/>
        <w:spacing w:line="264" w:lineRule="auto"/>
        <w:jc w:val="both"/>
        <w:rPr>
          <w:rFonts w:ascii="Arial" w:hAnsi="Arial" w:cs="Arial"/>
          <w:b/>
        </w:rPr>
      </w:pPr>
    </w:p>
    <w:p w14:paraId="40A83716" w14:textId="4CA8125F" w:rsidR="007C6483" w:rsidRPr="007D5DEF" w:rsidRDefault="00F4058A" w:rsidP="00895EB9">
      <w:pPr>
        <w:spacing w:line="264" w:lineRule="auto"/>
        <w:jc w:val="both"/>
        <w:rPr>
          <w:rFonts w:ascii="Arial" w:hAnsi="Arial" w:cs="Arial"/>
        </w:rPr>
      </w:pPr>
      <w:r w:rsidRPr="007D5DEF">
        <w:rPr>
          <w:rFonts w:ascii="Arial" w:hAnsi="Arial" w:cs="Arial"/>
        </w:rPr>
        <w:t xml:space="preserve">Aplica para </w:t>
      </w:r>
      <w:r w:rsidR="00F366DE" w:rsidRPr="007D5DEF">
        <w:rPr>
          <w:rFonts w:ascii="Arial" w:hAnsi="Arial" w:cs="Arial"/>
        </w:rPr>
        <w:t>todas las modalidades de selección desarrolladas por la entidad, con el propósito de satisfacer sus necesidades mediante la adquisición de bienes y servicios</w:t>
      </w:r>
      <w:r w:rsidRPr="007D5DEF">
        <w:rPr>
          <w:rFonts w:ascii="Arial" w:hAnsi="Arial" w:cs="Arial"/>
        </w:rPr>
        <w:t>.</w:t>
      </w:r>
    </w:p>
    <w:p w14:paraId="512574D9" w14:textId="77777777" w:rsidR="00F4058A" w:rsidRPr="007D5DEF" w:rsidRDefault="00F4058A" w:rsidP="00895EB9">
      <w:pPr>
        <w:spacing w:line="264" w:lineRule="auto"/>
        <w:jc w:val="both"/>
        <w:rPr>
          <w:rFonts w:ascii="Arial" w:hAnsi="Arial" w:cs="Arial"/>
        </w:rPr>
      </w:pPr>
    </w:p>
    <w:p w14:paraId="2500793B" w14:textId="518A7B16" w:rsidR="00877847" w:rsidRPr="007D5DEF" w:rsidRDefault="00877847" w:rsidP="00895EB9">
      <w:pPr>
        <w:pStyle w:val="Prrafodelista"/>
        <w:numPr>
          <w:ilvl w:val="0"/>
          <w:numId w:val="22"/>
        </w:numPr>
        <w:spacing w:line="264" w:lineRule="auto"/>
        <w:rPr>
          <w:rFonts w:ascii="Arial" w:hAnsi="Arial" w:cs="Arial"/>
          <w:b/>
        </w:rPr>
      </w:pPr>
      <w:r w:rsidRPr="007D5DEF">
        <w:rPr>
          <w:rFonts w:ascii="Arial" w:hAnsi="Arial" w:cs="Arial"/>
          <w:b/>
        </w:rPr>
        <w:t>DEFINICIONES</w:t>
      </w:r>
      <w:r w:rsidR="00F82AB6" w:rsidRPr="007D5DEF">
        <w:rPr>
          <w:rFonts w:ascii="Arial" w:hAnsi="Arial" w:cs="Arial"/>
          <w:b/>
        </w:rPr>
        <w:t>.</w:t>
      </w:r>
    </w:p>
    <w:p w14:paraId="3E4749C0" w14:textId="77777777" w:rsidR="00CE0AAE" w:rsidRPr="007D5DEF" w:rsidRDefault="00CE0AAE" w:rsidP="00895EB9">
      <w:pPr>
        <w:pStyle w:val="Prrafodelista"/>
        <w:spacing w:line="264" w:lineRule="auto"/>
        <w:rPr>
          <w:rFonts w:ascii="Arial" w:hAnsi="Arial" w:cs="Arial"/>
          <w:b/>
        </w:rPr>
      </w:pPr>
    </w:p>
    <w:p w14:paraId="0C4C2383" w14:textId="08AC8B55" w:rsidR="00CE0AAE" w:rsidRPr="007D5DEF" w:rsidRDefault="00CE0AAE" w:rsidP="00895EB9">
      <w:pPr>
        <w:pStyle w:val="Prrafodelista"/>
        <w:numPr>
          <w:ilvl w:val="0"/>
          <w:numId w:val="24"/>
        </w:numPr>
        <w:spacing w:line="264" w:lineRule="auto"/>
        <w:rPr>
          <w:rFonts w:ascii="Arial" w:hAnsi="Arial" w:cs="Arial"/>
          <w:bCs/>
        </w:rPr>
      </w:pPr>
      <w:r w:rsidRPr="007D5DEF">
        <w:rPr>
          <w:rFonts w:ascii="Arial" w:hAnsi="Arial" w:cs="Arial"/>
          <w:b/>
        </w:rPr>
        <w:t xml:space="preserve">Minuta </w:t>
      </w:r>
      <w:r w:rsidR="00F82AB6" w:rsidRPr="007D5DEF">
        <w:rPr>
          <w:rFonts w:ascii="Arial" w:hAnsi="Arial" w:cs="Arial"/>
          <w:b/>
        </w:rPr>
        <w:t>contractual:</w:t>
      </w:r>
      <w:r w:rsidRPr="007D5DEF">
        <w:rPr>
          <w:rFonts w:ascii="Arial" w:hAnsi="Arial" w:cs="Arial"/>
          <w:b/>
        </w:rPr>
        <w:t xml:space="preserve"> </w:t>
      </w:r>
      <w:r w:rsidRPr="007D5DEF">
        <w:rPr>
          <w:rFonts w:ascii="Arial" w:hAnsi="Arial" w:cs="Arial"/>
          <w:bCs/>
        </w:rPr>
        <w:t xml:space="preserve">La minuta es el borrador de un oficio o </w:t>
      </w:r>
      <w:r w:rsidR="00F82AB6" w:rsidRPr="007D5DEF">
        <w:rPr>
          <w:rFonts w:ascii="Arial" w:hAnsi="Arial" w:cs="Arial"/>
          <w:bCs/>
        </w:rPr>
        <w:t>contrato,</w:t>
      </w:r>
      <w:r w:rsidRPr="007D5DEF">
        <w:rPr>
          <w:rFonts w:ascii="Arial" w:hAnsi="Arial" w:cs="Arial"/>
          <w:bCs/>
        </w:rPr>
        <w:t xml:space="preserve"> el mismo que se perfeccionara </w:t>
      </w:r>
      <w:r w:rsidR="00F82AB6" w:rsidRPr="007D5DEF">
        <w:rPr>
          <w:rFonts w:ascii="Arial" w:hAnsi="Arial" w:cs="Arial"/>
          <w:bCs/>
        </w:rPr>
        <w:t>más</w:t>
      </w:r>
      <w:r w:rsidRPr="007D5DEF">
        <w:rPr>
          <w:rFonts w:ascii="Arial" w:hAnsi="Arial" w:cs="Arial"/>
          <w:bCs/>
        </w:rPr>
        <w:t xml:space="preserve"> adelante, con todas las formalidades del caso</w:t>
      </w:r>
      <w:r w:rsidR="00F82AB6" w:rsidRPr="007D5DEF">
        <w:rPr>
          <w:rFonts w:ascii="Arial" w:hAnsi="Arial" w:cs="Arial"/>
          <w:bCs/>
        </w:rPr>
        <w:t>.</w:t>
      </w:r>
    </w:p>
    <w:p w14:paraId="7F7372F8" w14:textId="73FE51B3" w:rsidR="00F82AB6" w:rsidRPr="007D5DEF" w:rsidRDefault="00F82AB6" w:rsidP="00F82AB6">
      <w:pPr>
        <w:pStyle w:val="Prrafodelista"/>
        <w:numPr>
          <w:ilvl w:val="0"/>
          <w:numId w:val="24"/>
        </w:numPr>
        <w:spacing w:line="264" w:lineRule="auto"/>
        <w:jc w:val="both"/>
        <w:rPr>
          <w:rFonts w:ascii="Arial" w:hAnsi="Arial" w:cs="Arial"/>
          <w:bCs/>
        </w:rPr>
      </w:pPr>
      <w:r w:rsidRPr="007D5DEF">
        <w:rPr>
          <w:rFonts w:ascii="Arial" w:hAnsi="Arial" w:cs="Arial"/>
          <w:b/>
        </w:rPr>
        <w:t>Modalidad de selección:</w:t>
      </w:r>
      <w:r w:rsidRPr="007D5DEF">
        <w:rPr>
          <w:rFonts w:ascii="Arial" w:hAnsi="Arial" w:cs="Arial"/>
          <w:bCs/>
        </w:rPr>
        <w:t xml:space="preserve"> Las Entidades Estatales deben escoger a sus contratistas a través de alguna de las cinco modalidades de selección previstas en la Ley 1150 de 2007: (i) Licitación pública; (</w:t>
      </w:r>
      <w:proofErr w:type="spellStart"/>
      <w:r w:rsidRPr="007D5DEF">
        <w:rPr>
          <w:rFonts w:ascii="Arial" w:hAnsi="Arial" w:cs="Arial"/>
          <w:bCs/>
        </w:rPr>
        <w:t>ii</w:t>
      </w:r>
      <w:proofErr w:type="spellEnd"/>
      <w:r w:rsidRPr="007D5DEF">
        <w:rPr>
          <w:rFonts w:ascii="Arial" w:hAnsi="Arial" w:cs="Arial"/>
          <w:bCs/>
        </w:rPr>
        <w:t>) Selección abreviada; (</w:t>
      </w:r>
      <w:proofErr w:type="spellStart"/>
      <w:r w:rsidRPr="007D5DEF">
        <w:rPr>
          <w:rFonts w:ascii="Arial" w:hAnsi="Arial" w:cs="Arial"/>
          <w:bCs/>
        </w:rPr>
        <w:t>iii</w:t>
      </w:r>
      <w:proofErr w:type="spellEnd"/>
      <w:r w:rsidRPr="007D5DEF">
        <w:rPr>
          <w:rFonts w:ascii="Arial" w:hAnsi="Arial" w:cs="Arial"/>
          <w:bCs/>
        </w:rPr>
        <w:t>) Concurso de méritos; (</w:t>
      </w:r>
      <w:proofErr w:type="spellStart"/>
      <w:r w:rsidRPr="007D5DEF">
        <w:rPr>
          <w:rFonts w:ascii="Arial" w:hAnsi="Arial" w:cs="Arial"/>
          <w:bCs/>
        </w:rPr>
        <w:t>iv</w:t>
      </w:r>
      <w:proofErr w:type="spellEnd"/>
      <w:r w:rsidRPr="007D5DEF">
        <w:rPr>
          <w:rFonts w:ascii="Arial" w:hAnsi="Arial" w:cs="Arial"/>
          <w:bCs/>
        </w:rPr>
        <w:t>) Contratación directa; (v) Mínima cuantía. La regla general es la licitación pública y la normativa establece los casos en los cuales se pueden aplicar las demás modalidades, dependiendo del objeto y cuantía de cada Proceso de Contratación.</w:t>
      </w:r>
    </w:p>
    <w:p w14:paraId="197AAF6A" w14:textId="78926D64" w:rsidR="003358FA" w:rsidRPr="007D5DEF" w:rsidRDefault="003358FA" w:rsidP="00895EB9">
      <w:pPr>
        <w:pStyle w:val="Prrafodelista"/>
        <w:spacing w:line="264" w:lineRule="auto"/>
        <w:rPr>
          <w:rFonts w:ascii="Arial" w:hAnsi="Arial" w:cs="Arial"/>
          <w:b/>
        </w:rPr>
      </w:pPr>
    </w:p>
    <w:p w14:paraId="01E82208" w14:textId="5C6DE86C" w:rsidR="00390D09" w:rsidRPr="007D5DEF" w:rsidRDefault="00390D09" w:rsidP="00895EB9">
      <w:pPr>
        <w:pStyle w:val="Prrafodelista"/>
        <w:numPr>
          <w:ilvl w:val="0"/>
          <w:numId w:val="22"/>
        </w:numPr>
        <w:spacing w:line="264" w:lineRule="auto"/>
        <w:jc w:val="both"/>
        <w:rPr>
          <w:rFonts w:ascii="Arial" w:hAnsi="Arial" w:cs="Arial"/>
          <w:b/>
        </w:rPr>
      </w:pPr>
      <w:r w:rsidRPr="007D5DEF">
        <w:rPr>
          <w:rFonts w:ascii="Arial" w:hAnsi="Arial" w:cs="Arial"/>
          <w:b/>
        </w:rPr>
        <w:t>DESARROLLO</w:t>
      </w:r>
      <w:r w:rsidR="00F82AB6" w:rsidRPr="007D5DEF">
        <w:rPr>
          <w:rFonts w:ascii="Arial" w:hAnsi="Arial" w:cs="Arial"/>
          <w:b/>
        </w:rPr>
        <w:t>.</w:t>
      </w:r>
    </w:p>
    <w:p w14:paraId="12A830A1" w14:textId="77777777" w:rsidR="003703AF" w:rsidRPr="007D5DEF" w:rsidRDefault="003703AF" w:rsidP="00895EB9">
      <w:pPr>
        <w:spacing w:line="264" w:lineRule="auto"/>
        <w:ind w:left="283"/>
        <w:jc w:val="both"/>
        <w:rPr>
          <w:rFonts w:ascii="Arial" w:hAnsi="Arial" w:cs="Arial"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276"/>
        <w:gridCol w:w="4677"/>
        <w:gridCol w:w="1843"/>
        <w:gridCol w:w="1418"/>
      </w:tblGrid>
      <w:tr w:rsidR="00CF49B7" w:rsidRPr="007D5DEF" w14:paraId="44BF387B" w14:textId="77777777" w:rsidTr="001F6D5C">
        <w:trPr>
          <w:cantSplit/>
          <w:trHeight w:val="408"/>
          <w:tblHeader/>
          <w:jc w:val="center"/>
        </w:trPr>
        <w:tc>
          <w:tcPr>
            <w:tcW w:w="568" w:type="dxa"/>
            <w:shd w:val="clear" w:color="auto" w:fill="auto"/>
          </w:tcPr>
          <w:p w14:paraId="595E5007" w14:textId="77777777" w:rsidR="001C14BA" w:rsidRPr="007D5DEF" w:rsidRDefault="001C14BA" w:rsidP="00CD7E6B">
            <w:pPr>
              <w:jc w:val="center"/>
              <w:rPr>
                <w:rFonts w:ascii="Arial" w:hAnsi="Arial" w:cs="Arial"/>
                <w:b/>
              </w:rPr>
            </w:pPr>
            <w:r w:rsidRPr="007D5DEF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1276" w:type="dxa"/>
            <w:shd w:val="clear" w:color="auto" w:fill="auto"/>
          </w:tcPr>
          <w:p w14:paraId="1230F795" w14:textId="77777777" w:rsidR="001C14BA" w:rsidRPr="007D5DEF" w:rsidRDefault="000221E8" w:rsidP="004B5E52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7D5DEF">
              <w:rPr>
                <w:rFonts w:ascii="Arial" w:hAnsi="Arial" w:cs="Arial"/>
                <w:b/>
              </w:rPr>
              <w:t>Actividad</w:t>
            </w:r>
          </w:p>
        </w:tc>
        <w:tc>
          <w:tcPr>
            <w:tcW w:w="4677" w:type="dxa"/>
            <w:shd w:val="clear" w:color="auto" w:fill="auto"/>
          </w:tcPr>
          <w:p w14:paraId="7B96DD33" w14:textId="77777777" w:rsidR="001C14BA" w:rsidRPr="007D5DEF" w:rsidRDefault="000221E8" w:rsidP="004B5E52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7D5DEF">
              <w:rPr>
                <w:rFonts w:ascii="Arial" w:hAnsi="Arial" w:cs="Arial"/>
                <w:b/>
              </w:rPr>
              <w:t>Metodología</w:t>
            </w:r>
          </w:p>
        </w:tc>
        <w:tc>
          <w:tcPr>
            <w:tcW w:w="1843" w:type="dxa"/>
            <w:shd w:val="clear" w:color="auto" w:fill="auto"/>
          </w:tcPr>
          <w:p w14:paraId="65B0F811" w14:textId="77777777" w:rsidR="001C14BA" w:rsidRPr="007D5DEF" w:rsidRDefault="000221E8" w:rsidP="004B5E52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7D5DEF">
              <w:rPr>
                <w:rFonts w:ascii="Arial" w:hAnsi="Arial" w:cs="Arial"/>
                <w:b/>
              </w:rPr>
              <w:t>Responsable</w:t>
            </w:r>
          </w:p>
        </w:tc>
        <w:tc>
          <w:tcPr>
            <w:tcW w:w="1418" w:type="dxa"/>
            <w:shd w:val="clear" w:color="auto" w:fill="auto"/>
          </w:tcPr>
          <w:p w14:paraId="51299ED5" w14:textId="77777777" w:rsidR="001C14BA" w:rsidRPr="007D5DEF" w:rsidRDefault="000221E8" w:rsidP="000221E8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7D5DEF">
              <w:rPr>
                <w:rFonts w:ascii="Arial" w:hAnsi="Arial" w:cs="Arial"/>
                <w:b/>
              </w:rPr>
              <w:t>Registro</w:t>
            </w:r>
          </w:p>
        </w:tc>
      </w:tr>
      <w:tr w:rsidR="001C14BA" w:rsidRPr="007D5DEF" w14:paraId="65CDBDEC" w14:textId="77777777" w:rsidTr="001F6D5C">
        <w:trPr>
          <w:trHeight w:val="146"/>
          <w:jc w:val="center"/>
        </w:trPr>
        <w:tc>
          <w:tcPr>
            <w:tcW w:w="568" w:type="dxa"/>
            <w:shd w:val="clear" w:color="auto" w:fill="auto"/>
          </w:tcPr>
          <w:p w14:paraId="0E9847BD" w14:textId="77777777" w:rsidR="001C14BA" w:rsidRPr="007D5DEF" w:rsidRDefault="001C14BA" w:rsidP="00CD7E6B">
            <w:pPr>
              <w:jc w:val="center"/>
              <w:rPr>
                <w:rFonts w:ascii="Arial" w:hAnsi="Arial" w:cs="Arial"/>
                <w:b/>
              </w:rPr>
            </w:pPr>
            <w:r w:rsidRPr="007D5DEF">
              <w:rPr>
                <w:rFonts w:ascii="Arial" w:hAnsi="Arial" w:cs="Arial"/>
                <w:b/>
              </w:rPr>
              <w:t>1</w:t>
            </w:r>
            <w:r w:rsidR="004B5E52" w:rsidRPr="007D5DE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69A53C75" w14:textId="21D8A6CB" w:rsidR="00FF382D" w:rsidRPr="007D5DEF" w:rsidRDefault="00FF382D" w:rsidP="00B763EB">
            <w:pPr>
              <w:jc w:val="center"/>
              <w:rPr>
                <w:rFonts w:ascii="Arial" w:hAnsi="Arial" w:cs="Arial"/>
              </w:rPr>
            </w:pPr>
            <w:r w:rsidRPr="007D5DEF">
              <w:rPr>
                <w:rFonts w:ascii="Arial" w:hAnsi="Arial" w:cs="Arial"/>
              </w:rPr>
              <w:t>Verificar expediente</w:t>
            </w:r>
            <w:r w:rsidR="00B763EB" w:rsidRPr="007D5DEF">
              <w:rPr>
                <w:rFonts w:ascii="Arial" w:hAnsi="Arial" w:cs="Arial"/>
              </w:rPr>
              <w:t>.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66BF8882" w14:textId="77777777" w:rsidR="00E34D63" w:rsidRPr="007D5DEF" w:rsidRDefault="00FF382D" w:rsidP="00482B2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D5DEF">
              <w:rPr>
                <w:rFonts w:ascii="Arial" w:hAnsi="Arial" w:cs="Arial"/>
              </w:rPr>
              <w:t>Verificar en el expediente del proceso, la existencia y contenido de los documentos que sustenten la modalidad contractual</w:t>
            </w:r>
            <w:r w:rsidR="00B763EB" w:rsidRPr="007D5DEF">
              <w:rPr>
                <w:rFonts w:ascii="Arial" w:hAnsi="Arial" w:cs="Arial"/>
              </w:rPr>
              <w:t>.</w:t>
            </w:r>
          </w:p>
          <w:p w14:paraId="4F780F5E" w14:textId="77777777" w:rsidR="00B763EB" w:rsidRPr="007D5DEF" w:rsidRDefault="00B763EB" w:rsidP="00482B2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14:paraId="42DE9444" w14:textId="51A81A87" w:rsidR="00B763EB" w:rsidRPr="007D5DEF" w:rsidRDefault="00D617BE" w:rsidP="00482B2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D5DEF">
              <w:rPr>
                <w:rFonts w:ascii="Arial" w:hAnsi="Arial" w:cs="Arial"/>
              </w:rPr>
              <w:t xml:space="preserve">Estos documentos corresponden a la hoja de ruta del proceso y deben ser verificados con el propósito de entender </w:t>
            </w:r>
            <w:proofErr w:type="spellStart"/>
            <w:r w:rsidRPr="007D5DEF">
              <w:rPr>
                <w:rFonts w:ascii="Arial" w:hAnsi="Arial" w:cs="Arial"/>
              </w:rPr>
              <w:t>cual</w:t>
            </w:r>
            <w:proofErr w:type="spellEnd"/>
            <w:r w:rsidRPr="007D5DEF">
              <w:rPr>
                <w:rFonts w:ascii="Arial" w:hAnsi="Arial" w:cs="Arial"/>
              </w:rPr>
              <w:t xml:space="preserve"> es la necesidad que pretende satisfacer la entidad, el objeto, </w:t>
            </w:r>
            <w:r w:rsidR="00927EF4" w:rsidRPr="007D5DEF">
              <w:rPr>
                <w:rFonts w:ascii="Arial" w:hAnsi="Arial" w:cs="Arial"/>
              </w:rPr>
              <w:t xml:space="preserve">el tiempo de </w:t>
            </w:r>
            <w:r w:rsidR="007F36DC" w:rsidRPr="007D5DEF">
              <w:rPr>
                <w:rFonts w:ascii="Arial" w:hAnsi="Arial" w:cs="Arial"/>
              </w:rPr>
              <w:t>ejecución</w:t>
            </w:r>
            <w:r w:rsidRPr="007D5DEF">
              <w:rPr>
                <w:rFonts w:ascii="Arial" w:hAnsi="Arial" w:cs="Arial"/>
              </w:rPr>
              <w:t xml:space="preserve"> y el presupuesto asignado.</w:t>
            </w:r>
          </w:p>
          <w:p w14:paraId="2052A187" w14:textId="77777777" w:rsidR="00D617BE" w:rsidRPr="007D5DEF" w:rsidRDefault="00D617BE" w:rsidP="00482B2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14:paraId="7C0F9039" w14:textId="2625C710" w:rsidR="00D617BE" w:rsidRPr="007D5DEF" w:rsidRDefault="00D617BE" w:rsidP="00482B2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D5DEF">
              <w:rPr>
                <w:rFonts w:ascii="Arial" w:hAnsi="Arial" w:cs="Arial"/>
              </w:rPr>
              <w:t>Para esta revisión se deben verificar como mínimo los siguientes documentos:</w:t>
            </w:r>
          </w:p>
          <w:p w14:paraId="12527A65" w14:textId="012E3668" w:rsidR="00D617BE" w:rsidRPr="007D5DEF" w:rsidRDefault="00D617BE" w:rsidP="00482B2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14:paraId="64E9F2B8" w14:textId="7EB48494" w:rsidR="00D617BE" w:rsidRPr="007D5DEF" w:rsidRDefault="00D617BE" w:rsidP="00927EF4">
            <w:pPr>
              <w:pStyle w:val="Prrafodelista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D5DEF">
              <w:rPr>
                <w:rFonts w:ascii="Arial" w:hAnsi="Arial" w:cs="Arial"/>
              </w:rPr>
              <w:t>Estudios y Documentos Previos.</w:t>
            </w:r>
          </w:p>
          <w:p w14:paraId="6E4F11C8" w14:textId="539B5CC7" w:rsidR="00D617BE" w:rsidRPr="007D5DEF" w:rsidRDefault="00D617BE" w:rsidP="00927EF4">
            <w:pPr>
              <w:pStyle w:val="Prrafodelista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D5DEF">
              <w:rPr>
                <w:rFonts w:ascii="Arial" w:hAnsi="Arial" w:cs="Arial"/>
              </w:rPr>
              <w:t>Invitación a Contratar.</w:t>
            </w:r>
          </w:p>
          <w:p w14:paraId="0A432B04" w14:textId="5E16DB76" w:rsidR="00D617BE" w:rsidRPr="007D5DEF" w:rsidRDefault="00D617BE" w:rsidP="00927EF4">
            <w:pPr>
              <w:pStyle w:val="Prrafodelista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D5DEF">
              <w:rPr>
                <w:rFonts w:ascii="Arial" w:hAnsi="Arial" w:cs="Arial"/>
              </w:rPr>
              <w:t>Pliego de Condiciones.</w:t>
            </w:r>
          </w:p>
          <w:p w14:paraId="2DEE19E1" w14:textId="03581275" w:rsidR="00D617BE" w:rsidRPr="007D5DEF" w:rsidRDefault="00927EF4" w:rsidP="00927EF4">
            <w:pPr>
              <w:pStyle w:val="Prrafodelista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D5DEF">
              <w:rPr>
                <w:rFonts w:ascii="Arial" w:hAnsi="Arial" w:cs="Arial"/>
              </w:rPr>
              <w:t>Anexos Técnicos.</w:t>
            </w:r>
          </w:p>
          <w:p w14:paraId="3829EB00" w14:textId="77777777" w:rsidR="007F36DC" w:rsidRPr="007D5DEF" w:rsidRDefault="00927EF4" w:rsidP="007F36DC">
            <w:pPr>
              <w:pStyle w:val="Prrafodelista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D5DEF">
              <w:rPr>
                <w:rFonts w:ascii="Arial" w:hAnsi="Arial" w:cs="Arial"/>
              </w:rPr>
              <w:t>Cotizaciones.</w:t>
            </w:r>
          </w:p>
          <w:p w14:paraId="0C8B207F" w14:textId="77777777" w:rsidR="007F36DC" w:rsidRPr="007D5DEF" w:rsidRDefault="007F36DC" w:rsidP="007F36DC">
            <w:pPr>
              <w:pStyle w:val="Prrafodelista"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</w:rPr>
            </w:pPr>
          </w:p>
          <w:p w14:paraId="030D5622" w14:textId="2638A7A3" w:rsidR="007F36DC" w:rsidRPr="007D5DEF" w:rsidRDefault="007F36DC" w:rsidP="007F36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D5DEF">
              <w:rPr>
                <w:rFonts w:ascii="Arial" w:hAnsi="Arial" w:cs="Arial"/>
              </w:rPr>
              <w:t xml:space="preserve">En esta verificación, el responsable </w:t>
            </w:r>
            <w:proofErr w:type="gramStart"/>
            <w:r w:rsidRPr="007D5DEF">
              <w:rPr>
                <w:rFonts w:ascii="Arial" w:hAnsi="Arial" w:cs="Arial"/>
              </w:rPr>
              <w:t>del procesos</w:t>
            </w:r>
            <w:proofErr w:type="gramEnd"/>
            <w:r w:rsidRPr="007D5DEF">
              <w:rPr>
                <w:rFonts w:ascii="Arial" w:hAnsi="Arial" w:cs="Arial"/>
              </w:rPr>
              <w:t xml:space="preserve"> debe establecer que los documentos en mención cumplen con los mínimos preceptos legales en los que se enmarcan.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E1A8BE9" w14:textId="5F3E4EB4" w:rsidR="00DC7E33" w:rsidRPr="007D5DEF" w:rsidRDefault="00C34D13" w:rsidP="00D3069F">
            <w:pPr>
              <w:ind w:left="45"/>
              <w:jc w:val="center"/>
              <w:rPr>
                <w:rFonts w:ascii="Arial" w:hAnsi="Arial" w:cs="Arial"/>
              </w:rPr>
            </w:pPr>
            <w:r w:rsidRPr="007D5DEF">
              <w:rPr>
                <w:rFonts w:ascii="Arial" w:hAnsi="Arial" w:cs="Arial"/>
              </w:rPr>
              <w:t xml:space="preserve">Oficina Jurídica y de Procesos </w:t>
            </w:r>
          </w:p>
        </w:tc>
        <w:tc>
          <w:tcPr>
            <w:tcW w:w="1418" w:type="dxa"/>
            <w:shd w:val="clear" w:color="auto" w:fill="auto"/>
          </w:tcPr>
          <w:p w14:paraId="5B7655FD" w14:textId="129AEFC0" w:rsidR="001C14BA" w:rsidRPr="007D5DEF" w:rsidRDefault="001C14BA" w:rsidP="00BD31AB">
            <w:pPr>
              <w:jc w:val="both"/>
              <w:rPr>
                <w:rFonts w:ascii="Arial" w:hAnsi="Arial" w:cs="Arial"/>
              </w:rPr>
            </w:pPr>
          </w:p>
        </w:tc>
      </w:tr>
      <w:tr w:rsidR="001C14BA" w:rsidRPr="007D5DEF" w14:paraId="4AEE8D2F" w14:textId="77777777" w:rsidTr="001F6D5C">
        <w:trPr>
          <w:trHeight w:val="146"/>
          <w:jc w:val="center"/>
        </w:trPr>
        <w:tc>
          <w:tcPr>
            <w:tcW w:w="568" w:type="dxa"/>
            <w:shd w:val="clear" w:color="auto" w:fill="auto"/>
          </w:tcPr>
          <w:p w14:paraId="1A50B77B" w14:textId="77777777" w:rsidR="000221E8" w:rsidRPr="007D5DEF" w:rsidRDefault="000221E8" w:rsidP="000221E8">
            <w:pPr>
              <w:rPr>
                <w:rFonts w:ascii="Arial" w:hAnsi="Arial" w:cs="Arial"/>
                <w:b/>
              </w:rPr>
            </w:pPr>
          </w:p>
          <w:p w14:paraId="259BBB6F" w14:textId="77777777" w:rsidR="001C14BA" w:rsidRPr="007D5DEF" w:rsidRDefault="001C14BA" w:rsidP="00CD7E6B">
            <w:pPr>
              <w:jc w:val="center"/>
              <w:rPr>
                <w:rFonts w:ascii="Arial" w:hAnsi="Arial" w:cs="Arial"/>
                <w:b/>
              </w:rPr>
            </w:pPr>
            <w:r w:rsidRPr="007D5DEF">
              <w:rPr>
                <w:rFonts w:ascii="Arial" w:hAnsi="Arial" w:cs="Arial"/>
                <w:b/>
              </w:rPr>
              <w:t>2</w:t>
            </w:r>
            <w:r w:rsidR="004B5E52" w:rsidRPr="007D5DE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724B51" w14:textId="72E31A06" w:rsidR="00533AEA" w:rsidRPr="007D5DEF" w:rsidRDefault="00850A7E" w:rsidP="00850A7E">
            <w:pPr>
              <w:jc w:val="center"/>
              <w:rPr>
                <w:rFonts w:ascii="Arial" w:hAnsi="Arial" w:cs="Arial"/>
              </w:rPr>
            </w:pPr>
            <w:r w:rsidRPr="007D5DEF">
              <w:rPr>
                <w:rFonts w:ascii="Arial" w:hAnsi="Arial" w:cs="Arial"/>
              </w:rPr>
              <w:t>Determinar los alcances del contrato</w:t>
            </w:r>
          </w:p>
        </w:tc>
        <w:tc>
          <w:tcPr>
            <w:tcW w:w="4677" w:type="dxa"/>
            <w:shd w:val="clear" w:color="auto" w:fill="auto"/>
          </w:tcPr>
          <w:p w14:paraId="18298360" w14:textId="328A92CD" w:rsidR="006012E5" w:rsidRPr="007D5DEF" w:rsidRDefault="00927EF4" w:rsidP="00533AE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D5DEF">
              <w:rPr>
                <w:rFonts w:ascii="Arial" w:hAnsi="Arial" w:cs="Arial"/>
              </w:rPr>
              <w:t>Una vez revisados los documentos anteriores, el responsable del proceso debe d</w:t>
            </w:r>
            <w:r w:rsidR="00FF382D" w:rsidRPr="007D5DEF">
              <w:rPr>
                <w:rFonts w:ascii="Arial" w:hAnsi="Arial" w:cs="Arial"/>
              </w:rPr>
              <w:t xml:space="preserve">eterminar los </w:t>
            </w:r>
            <w:r w:rsidRPr="007D5DEF">
              <w:rPr>
                <w:rFonts w:ascii="Arial" w:hAnsi="Arial" w:cs="Arial"/>
              </w:rPr>
              <w:t>fundamentos de hecho y de derecho</w:t>
            </w:r>
            <w:r w:rsidR="00FF382D" w:rsidRPr="007D5DEF">
              <w:rPr>
                <w:rFonts w:ascii="Arial" w:hAnsi="Arial" w:cs="Arial"/>
              </w:rPr>
              <w:t>,</w:t>
            </w:r>
            <w:r w:rsidRPr="007D5DEF">
              <w:rPr>
                <w:rFonts w:ascii="Arial" w:hAnsi="Arial" w:cs="Arial"/>
              </w:rPr>
              <w:t xml:space="preserve"> </w:t>
            </w:r>
            <w:r w:rsidR="00D34DFC" w:rsidRPr="007D5DEF">
              <w:rPr>
                <w:rFonts w:ascii="Arial" w:hAnsi="Arial" w:cs="Arial"/>
              </w:rPr>
              <w:t>el alcance</w:t>
            </w:r>
            <w:r w:rsidRPr="007D5DEF">
              <w:rPr>
                <w:rFonts w:ascii="Arial" w:hAnsi="Arial" w:cs="Arial"/>
              </w:rPr>
              <w:t xml:space="preserve"> del objeto contractual</w:t>
            </w:r>
            <w:r w:rsidR="00D34DFC" w:rsidRPr="007D5DEF">
              <w:rPr>
                <w:rFonts w:ascii="Arial" w:hAnsi="Arial" w:cs="Arial"/>
              </w:rPr>
              <w:t>,</w:t>
            </w:r>
            <w:r w:rsidRPr="007D5DEF">
              <w:rPr>
                <w:rFonts w:ascii="Arial" w:hAnsi="Arial" w:cs="Arial"/>
              </w:rPr>
              <w:t xml:space="preserve"> el</w:t>
            </w:r>
            <w:r w:rsidR="00D34DFC" w:rsidRPr="007D5DEF">
              <w:rPr>
                <w:rFonts w:ascii="Arial" w:hAnsi="Arial" w:cs="Arial"/>
              </w:rPr>
              <w:t xml:space="preserve"> </w:t>
            </w:r>
            <w:r w:rsidR="00FF382D" w:rsidRPr="007D5DEF">
              <w:rPr>
                <w:rFonts w:ascii="Arial" w:hAnsi="Arial" w:cs="Arial"/>
              </w:rPr>
              <w:t xml:space="preserve">valor del </w:t>
            </w:r>
            <w:r w:rsidR="00850A7E" w:rsidRPr="007D5DEF">
              <w:rPr>
                <w:rFonts w:ascii="Arial" w:hAnsi="Arial" w:cs="Arial"/>
              </w:rPr>
              <w:t>contrato</w:t>
            </w:r>
            <w:r w:rsidRPr="007D5DEF">
              <w:rPr>
                <w:rFonts w:ascii="Arial" w:hAnsi="Arial" w:cs="Arial"/>
              </w:rPr>
              <w:t>,</w:t>
            </w:r>
            <w:r w:rsidR="00D34DFC" w:rsidRPr="007D5DEF">
              <w:rPr>
                <w:rFonts w:ascii="Arial" w:hAnsi="Arial" w:cs="Arial"/>
              </w:rPr>
              <w:t xml:space="preserve"> </w:t>
            </w:r>
            <w:r w:rsidRPr="007D5DEF">
              <w:rPr>
                <w:rFonts w:ascii="Arial" w:hAnsi="Arial" w:cs="Arial"/>
              </w:rPr>
              <w:t>el tiempo</w:t>
            </w:r>
            <w:r w:rsidR="00D34DFC" w:rsidRPr="007D5DEF">
              <w:rPr>
                <w:rFonts w:ascii="Arial" w:hAnsi="Arial" w:cs="Arial"/>
              </w:rPr>
              <w:t xml:space="preserve"> de ejecución</w:t>
            </w:r>
            <w:r w:rsidRPr="007D5DEF">
              <w:rPr>
                <w:rFonts w:ascii="Arial" w:hAnsi="Arial" w:cs="Arial"/>
              </w:rPr>
              <w:t xml:space="preserve"> y las partes del contrato.</w:t>
            </w:r>
          </w:p>
          <w:p w14:paraId="7E71097C" w14:textId="5185DDEC" w:rsidR="00927EF4" w:rsidRPr="007D5DEF" w:rsidRDefault="00927EF4" w:rsidP="00533AE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14:paraId="179F8BAA" w14:textId="301A246E" w:rsidR="00927EF4" w:rsidRPr="007D5DEF" w:rsidRDefault="00927EF4" w:rsidP="00533AE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D5DEF">
              <w:rPr>
                <w:rFonts w:ascii="Arial" w:hAnsi="Arial" w:cs="Arial"/>
              </w:rPr>
              <w:t xml:space="preserve">Pues son los requisitos mínimos que debe contener toda minuta contractual que se vaya a </w:t>
            </w:r>
            <w:r w:rsidRPr="007D5DEF">
              <w:rPr>
                <w:rFonts w:ascii="Arial" w:hAnsi="Arial" w:cs="Arial"/>
              </w:rPr>
              <w:lastRenderedPageBreak/>
              <w:t>elaborar como consecuencia de la ejecución de una modalidad de selección.</w:t>
            </w:r>
          </w:p>
          <w:p w14:paraId="75F46A06" w14:textId="3C944EC2" w:rsidR="00927EF4" w:rsidRPr="007D5DEF" w:rsidRDefault="00927EF4" w:rsidP="00533AE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14:paraId="780EFD3E" w14:textId="1DB4F7F9" w:rsidR="00D34DFC" w:rsidRPr="007D5DEF" w:rsidRDefault="00927EF4" w:rsidP="00533AE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D5DEF">
              <w:rPr>
                <w:rFonts w:ascii="Arial" w:hAnsi="Arial" w:cs="Arial"/>
              </w:rPr>
              <w:t xml:space="preserve">Es importante en esta etapa, verificar </w:t>
            </w:r>
            <w:r w:rsidR="006B1EC2" w:rsidRPr="007D5DEF">
              <w:rPr>
                <w:rFonts w:ascii="Arial" w:hAnsi="Arial" w:cs="Arial"/>
              </w:rPr>
              <w:t xml:space="preserve">la propuesta y </w:t>
            </w:r>
            <w:r w:rsidRPr="007D5DEF">
              <w:rPr>
                <w:rFonts w:ascii="Arial" w:hAnsi="Arial" w:cs="Arial"/>
              </w:rPr>
              <w:t>el documento de evaluación del oferente o proveedor. Esto con el fin de corroborar que, quien ha sido seleccionado para ejecutar el contrato cumpla con todos los requisitos determinados en la invitación o pliego de condiciones.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6C2EFCD" w14:textId="225651ED" w:rsidR="000C1A2F" w:rsidRPr="007D5DEF" w:rsidRDefault="004E6091" w:rsidP="00DC7E33">
            <w:pPr>
              <w:jc w:val="center"/>
              <w:rPr>
                <w:rFonts w:ascii="Arial" w:hAnsi="Arial" w:cs="Arial"/>
              </w:rPr>
            </w:pPr>
            <w:r w:rsidRPr="007D5DEF">
              <w:rPr>
                <w:rFonts w:ascii="Arial" w:hAnsi="Arial" w:cs="Arial"/>
              </w:rPr>
              <w:lastRenderedPageBreak/>
              <w:t xml:space="preserve">Oficina jurídica y de Procesos </w:t>
            </w:r>
          </w:p>
        </w:tc>
        <w:tc>
          <w:tcPr>
            <w:tcW w:w="1418" w:type="dxa"/>
            <w:shd w:val="clear" w:color="auto" w:fill="auto"/>
          </w:tcPr>
          <w:p w14:paraId="0F765D86" w14:textId="36246FB6" w:rsidR="00CF721A" w:rsidRPr="007D5DEF" w:rsidRDefault="00CF721A" w:rsidP="00BD31AB">
            <w:pPr>
              <w:jc w:val="both"/>
              <w:rPr>
                <w:rFonts w:ascii="Arial" w:hAnsi="Arial" w:cs="Arial"/>
              </w:rPr>
            </w:pPr>
          </w:p>
        </w:tc>
      </w:tr>
      <w:tr w:rsidR="001C14BA" w:rsidRPr="007D5DEF" w14:paraId="0D3C7BA8" w14:textId="77777777" w:rsidTr="001F6D5C">
        <w:trPr>
          <w:trHeight w:val="146"/>
          <w:jc w:val="center"/>
        </w:trPr>
        <w:tc>
          <w:tcPr>
            <w:tcW w:w="568" w:type="dxa"/>
            <w:shd w:val="clear" w:color="auto" w:fill="auto"/>
          </w:tcPr>
          <w:p w14:paraId="633351CC" w14:textId="77777777" w:rsidR="001C14BA" w:rsidRPr="007D5DEF" w:rsidRDefault="001C14BA" w:rsidP="00767A12">
            <w:pPr>
              <w:jc w:val="center"/>
              <w:rPr>
                <w:rFonts w:ascii="Arial" w:hAnsi="Arial" w:cs="Arial"/>
                <w:b/>
              </w:rPr>
            </w:pPr>
            <w:r w:rsidRPr="007D5DEF">
              <w:rPr>
                <w:rFonts w:ascii="Arial" w:hAnsi="Arial" w:cs="Arial"/>
                <w:b/>
              </w:rPr>
              <w:t>3</w:t>
            </w:r>
            <w:r w:rsidR="004B5E52" w:rsidRPr="007D5DE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D5DCFF" w14:textId="1EF10BFD" w:rsidR="001C14BA" w:rsidRPr="007D5DEF" w:rsidRDefault="00850A7E" w:rsidP="007C398C">
            <w:pPr>
              <w:jc w:val="center"/>
              <w:rPr>
                <w:rFonts w:ascii="Arial" w:hAnsi="Arial" w:cs="Arial"/>
              </w:rPr>
            </w:pPr>
            <w:r w:rsidRPr="007D5DEF">
              <w:rPr>
                <w:rFonts w:ascii="Arial" w:hAnsi="Arial" w:cs="Arial"/>
              </w:rPr>
              <w:t>Elaborar minuta</w:t>
            </w:r>
            <w:r w:rsidR="006B1EC2" w:rsidRPr="007D5DEF">
              <w:rPr>
                <w:rFonts w:ascii="Arial" w:hAnsi="Arial" w:cs="Arial"/>
              </w:rPr>
              <w:t>.</w:t>
            </w:r>
          </w:p>
        </w:tc>
        <w:tc>
          <w:tcPr>
            <w:tcW w:w="4677" w:type="dxa"/>
            <w:shd w:val="clear" w:color="auto" w:fill="auto"/>
          </w:tcPr>
          <w:p w14:paraId="29A35EE0" w14:textId="33980C3A" w:rsidR="00850A7E" w:rsidRPr="007D5DEF" w:rsidRDefault="006B1EC2" w:rsidP="00CD7E6B">
            <w:pPr>
              <w:jc w:val="both"/>
              <w:rPr>
                <w:rFonts w:ascii="Arial" w:hAnsi="Arial" w:cs="Arial"/>
              </w:rPr>
            </w:pPr>
            <w:r w:rsidRPr="007D5DEF">
              <w:rPr>
                <w:rFonts w:ascii="Arial" w:hAnsi="Arial" w:cs="Arial"/>
              </w:rPr>
              <w:t>El responsable del proceso debe e</w:t>
            </w:r>
            <w:r w:rsidR="00D34DFC" w:rsidRPr="007D5DEF">
              <w:rPr>
                <w:rFonts w:ascii="Arial" w:hAnsi="Arial" w:cs="Arial"/>
              </w:rPr>
              <w:t xml:space="preserve">laborar la Minuta contractual </w:t>
            </w:r>
            <w:r w:rsidR="00850A7E" w:rsidRPr="007D5DEF">
              <w:rPr>
                <w:rFonts w:ascii="Arial" w:hAnsi="Arial" w:cs="Arial"/>
              </w:rPr>
              <w:t>de acuerdo con el</w:t>
            </w:r>
            <w:r w:rsidR="00D34DFC" w:rsidRPr="007D5DEF">
              <w:rPr>
                <w:rFonts w:ascii="Arial" w:hAnsi="Arial" w:cs="Arial"/>
              </w:rPr>
              <w:t xml:space="preserve"> contenido </w:t>
            </w:r>
            <w:r w:rsidR="00167E40" w:rsidRPr="007D5DEF">
              <w:rPr>
                <w:rFonts w:ascii="Arial" w:hAnsi="Arial" w:cs="Arial"/>
              </w:rPr>
              <w:t xml:space="preserve">mínimo </w:t>
            </w:r>
            <w:r w:rsidR="00D34DFC" w:rsidRPr="007D5DEF">
              <w:rPr>
                <w:rFonts w:ascii="Arial" w:hAnsi="Arial" w:cs="Arial"/>
              </w:rPr>
              <w:t>antes enunciado</w:t>
            </w:r>
            <w:r w:rsidR="007C398C" w:rsidRPr="007D5DEF">
              <w:rPr>
                <w:rFonts w:ascii="Arial" w:hAnsi="Arial" w:cs="Arial"/>
              </w:rPr>
              <w:t xml:space="preserve">. Es importante que le minuta contractual se </w:t>
            </w:r>
            <w:r w:rsidR="004D72E8" w:rsidRPr="007D5DEF">
              <w:rPr>
                <w:rFonts w:ascii="Arial" w:hAnsi="Arial" w:cs="Arial"/>
              </w:rPr>
              <w:t xml:space="preserve">elabore atendiendo a los formatos establecidos por </w:t>
            </w:r>
            <w:r w:rsidR="00167E40" w:rsidRPr="007D5DEF">
              <w:rPr>
                <w:rFonts w:ascii="Arial" w:hAnsi="Arial" w:cs="Arial"/>
              </w:rPr>
              <w:t>la entidad</w:t>
            </w:r>
            <w:r w:rsidR="00D34DFC" w:rsidRPr="007D5DEF">
              <w:rPr>
                <w:rFonts w:ascii="Arial" w:hAnsi="Arial" w:cs="Arial"/>
              </w:rPr>
              <w:t xml:space="preserve"> y a lo prescrito en los </w:t>
            </w:r>
            <w:r w:rsidR="00850A7E" w:rsidRPr="007D5DEF">
              <w:rPr>
                <w:rFonts w:ascii="Arial" w:hAnsi="Arial" w:cs="Arial"/>
              </w:rPr>
              <w:t>Estudios</w:t>
            </w:r>
            <w:r w:rsidR="00D34DFC" w:rsidRPr="007D5DEF">
              <w:rPr>
                <w:rFonts w:ascii="Arial" w:hAnsi="Arial" w:cs="Arial"/>
              </w:rPr>
              <w:t xml:space="preserve"> previos, la invitación </w:t>
            </w:r>
            <w:r w:rsidR="00850A7E" w:rsidRPr="007D5DEF">
              <w:rPr>
                <w:rFonts w:ascii="Arial" w:hAnsi="Arial" w:cs="Arial"/>
              </w:rPr>
              <w:t>o el pliego de condiciones</w:t>
            </w:r>
            <w:r w:rsidR="004D72E8" w:rsidRPr="007D5DEF">
              <w:rPr>
                <w:rFonts w:ascii="Arial" w:hAnsi="Arial" w:cs="Arial"/>
              </w:rPr>
              <w:t>.</w:t>
            </w:r>
          </w:p>
          <w:p w14:paraId="4C3CF6A5" w14:textId="77777777" w:rsidR="004D72E8" w:rsidRPr="007D5DEF" w:rsidRDefault="004D72E8" w:rsidP="00CD7E6B">
            <w:pPr>
              <w:jc w:val="both"/>
              <w:rPr>
                <w:rFonts w:ascii="Arial" w:hAnsi="Arial" w:cs="Arial"/>
              </w:rPr>
            </w:pPr>
          </w:p>
          <w:p w14:paraId="199931FE" w14:textId="6E38DDA4" w:rsidR="004D72E8" w:rsidRPr="007D5DEF" w:rsidRDefault="004D72E8" w:rsidP="00CD7E6B">
            <w:pPr>
              <w:jc w:val="both"/>
              <w:rPr>
                <w:rFonts w:ascii="Arial" w:hAnsi="Arial" w:cs="Arial"/>
              </w:rPr>
            </w:pPr>
            <w:r w:rsidRPr="007D5DEF">
              <w:rPr>
                <w:rFonts w:ascii="Arial" w:hAnsi="Arial" w:cs="Arial"/>
              </w:rPr>
              <w:t xml:space="preserve">Una vez se ha elaborado la minuta por la parte responsable, esta debe ser visada y enviada a la oficina </w:t>
            </w:r>
            <w:r w:rsidR="00167E40" w:rsidRPr="007D5DEF">
              <w:rPr>
                <w:rFonts w:ascii="Arial" w:hAnsi="Arial" w:cs="Arial"/>
              </w:rPr>
              <w:t xml:space="preserve">o servidor público </w:t>
            </w:r>
            <w:r w:rsidRPr="007D5DEF">
              <w:rPr>
                <w:rFonts w:ascii="Arial" w:hAnsi="Arial" w:cs="Arial"/>
              </w:rPr>
              <w:t>encargad</w:t>
            </w:r>
            <w:r w:rsidR="00167E40" w:rsidRPr="007D5DEF">
              <w:rPr>
                <w:rFonts w:ascii="Arial" w:hAnsi="Arial" w:cs="Arial"/>
              </w:rPr>
              <w:t>o</w:t>
            </w:r>
            <w:r w:rsidRPr="007D5DEF">
              <w:rPr>
                <w:rFonts w:ascii="Arial" w:hAnsi="Arial" w:cs="Arial"/>
              </w:rPr>
              <w:t xml:space="preserve"> de revisar su contenido para el respectivo visado.</w:t>
            </w:r>
          </w:p>
          <w:p w14:paraId="49766B19" w14:textId="77777777" w:rsidR="004D72E8" w:rsidRPr="007D5DEF" w:rsidRDefault="004D72E8" w:rsidP="00CD7E6B">
            <w:pPr>
              <w:jc w:val="both"/>
              <w:rPr>
                <w:rFonts w:ascii="Arial" w:hAnsi="Arial" w:cs="Arial"/>
              </w:rPr>
            </w:pPr>
          </w:p>
          <w:p w14:paraId="4A826297" w14:textId="07BFD284" w:rsidR="004D72E8" w:rsidRPr="007D5DEF" w:rsidRDefault="004D72E8" w:rsidP="00CD7E6B">
            <w:pPr>
              <w:jc w:val="both"/>
              <w:rPr>
                <w:rFonts w:ascii="Arial" w:hAnsi="Arial" w:cs="Arial"/>
              </w:rPr>
            </w:pPr>
            <w:r w:rsidRPr="007D5DEF">
              <w:rPr>
                <w:rFonts w:ascii="Arial" w:hAnsi="Arial" w:cs="Arial"/>
              </w:rPr>
              <w:t>Solo el Contralor(a) municipal ostenta la facultad para suscribir los contratos que se elaboran con ocasión del presente procedimiento.</w:t>
            </w:r>
            <w:r w:rsidR="00167E40" w:rsidRPr="007D5DEF">
              <w:rPr>
                <w:rFonts w:ascii="Arial" w:hAnsi="Arial" w:cs="Arial"/>
              </w:rPr>
              <w:t xml:space="preserve"> No obstante, esta facultad puede ser encargada o delegada, de conformidad con el acto administrativo respectivo.</w:t>
            </w:r>
          </w:p>
          <w:p w14:paraId="1D49F20B" w14:textId="77777777" w:rsidR="00167E40" w:rsidRPr="007D5DEF" w:rsidRDefault="00167E40" w:rsidP="00CD7E6B">
            <w:pPr>
              <w:jc w:val="both"/>
              <w:rPr>
                <w:rFonts w:ascii="Arial" w:hAnsi="Arial" w:cs="Arial"/>
              </w:rPr>
            </w:pPr>
          </w:p>
          <w:p w14:paraId="218BECF8" w14:textId="6DB391E3" w:rsidR="00167E40" w:rsidRPr="007D5DEF" w:rsidRDefault="007F36DC" w:rsidP="00CD7E6B">
            <w:pPr>
              <w:jc w:val="both"/>
              <w:rPr>
                <w:rFonts w:ascii="Arial" w:hAnsi="Arial" w:cs="Arial"/>
              </w:rPr>
            </w:pPr>
            <w:r w:rsidRPr="007D5DEF">
              <w:rPr>
                <w:rFonts w:ascii="Arial" w:hAnsi="Arial" w:cs="Arial"/>
              </w:rPr>
              <w:t>En caso tal, al momento de suscribirse, el contenido del contrato debe indicar si existe el encargo y citar la resolución de la designación.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585B6EE" w14:textId="77777777" w:rsidR="001C14BA" w:rsidRDefault="008409CC" w:rsidP="00AF79A1">
            <w:pPr>
              <w:jc w:val="center"/>
              <w:rPr>
                <w:rFonts w:ascii="Arial" w:hAnsi="Arial" w:cs="Arial"/>
              </w:rPr>
            </w:pPr>
            <w:r w:rsidRPr="007D5DEF">
              <w:rPr>
                <w:rFonts w:ascii="Arial" w:hAnsi="Arial" w:cs="Arial"/>
              </w:rPr>
              <w:t>Oficina jurídica y de Procesos</w:t>
            </w:r>
          </w:p>
          <w:p w14:paraId="458DA273" w14:textId="77777777" w:rsidR="00625A0A" w:rsidRDefault="00625A0A" w:rsidP="00AF79A1">
            <w:pPr>
              <w:jc w:val="center"/>
              <w:rPr>
                <w:rFonts w:ascii="Arial" w:hAnsi="Arial" w:cs="Arial"/>
              </w:rPr>
            </w:pPr>
          </w:p>
          <w:p w14:paraId="1C3A3B4C" w14:textId="31115F2E" w:rsidR="00625A0A" w:rsidRPr="007D5DEF" w:rsidRDefault="00625A0A" w:rsidP="00AF79A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Contralor</w:t>
            </w:r>
          </w:p>
        </w:tc>
        <w:tc>
          <w:tcPr>
            <w:tcW w:w="1418" w:type="dxa"/>
            <w:shd w:val="clear" w:color="auto" w:fill="auto"/>
          </w:tcPr>
          <w:p w14:paraId="439A3051" w14:textId="2D4B7FFB" w:rsidR="00DC7E33" w:rsidRPr="007D5DEF" w:rsidRDefault="00DC7E33" w:rsidP="005C7D41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16CCA1D3" w14:textId="77777777" w:rsidR="00D0278C" w:rsidRPr="007D5DEF" w:rsidRDefault="00D0278C" w:rsidP="00926514">
      <w:pPr>
        <w:pStyle w:val="Prrafodelista"/>
        <w:tabs>
          <w:tab w:val="left" w:pos="284"/>
        </w:tabs>
        <w:ind w:left="0"/>
        <w:jc w:val="both"/>
        <w:rPr>
          <w:rFonts w:ascii="Arial" w:hAnsi="Arial" w:cs="Arial"/>
          <w:bCs/>
        </w:rPr>
      </w:pPr>
    </w:p>
    <w:p w14:paraId="207EF7E4" w14:textId="77777777" w:rsidR="00390D09" w:rsidRPr="007D5DEF" w:rsidRDefault="00390D09" w:rsidP="00390D09">
      <w:pPr>
        <w:numPr>
          <w:ilvl w:val="0"/>
          <w:numId w:val="22"/>
        </w:numPr>
        <w:spacing w:after="120"/>
        <w:jc w:val="both"/>
        <w:rPr>
          <w:rFonts w:ascii="Arial" w:hAnsi="Arial" w:cs="Arial"/>
          <w:b/>
        </w:rPr>
      </w:pPr>
      <w:r w:rsidRPr="007D5DEF">
        <w:rPr>
          <w:rFonts w:ascii="Arial" w:hAnsi="Arial" w:cs="Arial"/>
          <w:b/>
        </w:rPr>
        <w:t>NORMATIVIDAD APLICABLE AL TIPO DE DOCUMENTO.</w:t>
      </w:r>
    </w:p>
    <w:p w14:paraId="04C8147B" w14:textId="4B480103" w:rsidR="00850A7E" w:rsidRPr="007D5DEF" w:rsidRDefault="00850A7E" w:rsidP="00850A7E">
      <w:pPr>
        <w:pStyle w:val="Sangradetextonormal"/>
        <w:numPr>
          <w:ilvl w:val="0"/>
          <w:numId w:val="5"/>
        </w:numPr>
        <w:spacing w:after="0"/>
        <w:ind w:left="567" w:hanging="283"/>
        <w:jc w:val="both"/>
        <w:rPr>
          <w:rFonts w:ascii="Arial" w:hAnsi="Arial" w:cs="Arial"/>
          <w:b/>
          <w:bCs/>
        </w:rPr>
      </w:pPr>
      <w:r w:rsidRPr="007D5DEF">
        <w:rPr>
          <w:rFonts w:ascii="Arial" w:hAnsi="Arial" w:cs="Arial"/>
          <w:b/>
          <w:bCs/>
        </w:rPr>
        <w:t xml:space="preserve">Ley 80 de </w:t>
      </w:r>
      <w:proofErr w:type="gramStart"/>
      <w:r w:rsidRPr="007D5DEF">
        <w:rPr>
          <w:rFonts w:ascii="Arial" w:hAnsi="Arial" w:cs="Arial"/>
          <w:b/>
          <w:bCs/>
        </w:rPr>
        <w:t>1993 ,</w:t>
      </w:r>
      <w:proofErr w:type="gramEnd"/>
      <w:r w:rsidRPr="007D5DEF">
        <w:rPr>
          <w:rFonts w:ascii="Arial" w:hAnsi="Arial" w:cs="Arial"/>
          <w:b/>
          <w:bCs/>
        </w:rPr>
        <w:t xml:space="preserve"> </w:t>
      </w:r>
      <w:r w:rsidRPr="007D5DEF">
        <w:rPr>
          <w:rFonts w:ascii="Arial" w:hAnsi="Arial" w:cs="Arial"/>
          <w:shd w:val="clear" w:color="auto" w:fill="FFFFFF"/>
        </w:rPr>
        <w:t>por la cual se expide el Estatuto General de Contratación de la Administración Pública El Congreso de Colombia.</w:t>
      </w:r>
    </w:p>
    <w:p w14:paraId="633D3F44" w14:textId="299B4117" w:rsidR="00850A7E" w:rsidRPr="007D5DEF" w:rsidRDefault="00850A7E" w:rsidP="00850A7E">
      <w:pPr>
        <w:pStyle w:val="Sangradetextonormal"/>
        <w:numPr>
          <w:ilvl w:val="0"/>
          <w:numId w:val="5"/>
        </w:numPr>
        <w:spacing w:after="0"/>
        <w:ind w:left="567" w:hanging="283"/>
        <w:jc w:val="both"/>
        <w:rPr>
          <w:rStyle w:val="Textoennegrita"/>
          <w:rFonts w:ascii="Arial" w:hAnsi="Arial" w:cs="Arial"/>
          <w:b w:val="0"/>
          <w:bCs w:val="0"/>
        </w:rPr>
      </w:pPr>
      <w:r w:rsidRPr="007D5DEF">
        <w:rPr>
          <w:rFonts w:ascii="Arial" w:hAnsi="Arial" w:cs="Arial"/>
          <w:b/>
          <w:bCs/>
        </w:rPr>
        <w:t xml:space="preserve">Ley 1150 del 2007, </w:t>
      </w:r>
      <w:r w:rsidRPr="007D5DEF">
        <w:rPr>
          <w:rStyle w:val="Textoennegrita"/>
          <w:rFonts w:ascii="Arial" w:hAnsi="Arial" w:cs="Arial"/>
          <w:b w:val="0"/>
          <w:bCs w:val="0"/>
          <w:shd w:val="clear" w:color="auto" w:fill="FFFFFF"/>
        </w:rPr>
        <w:t>por medio de la cual se introducen medidas para la eficiencia y la transparencia en la Ley 80 de 1993 y se dictan otras disposiciones generales sobre la contratación con Recursos Públicos</w:t>
      </w:r>
      <w:r w:rsidRPr="007D5DEF">
        <w:rPr>
          <w:rStyle w:val="Textoennegrita"/>
          <w:rFonts w:ascii="Arial" w:hAnsi="Arial" w:cs="Arial"/>
          <w:b w:val="0"/>
          <w:bCs w:val="0"/>
          <w:color w:val="333333"/>
          <w:shd w:val="clear" w:color="auto" w:fill="FFFFFF"/>
        </w:rPr>
        <w:t>.</w:t>
      </w:r>
    </w:p>
    <w:p w14:paraId="1324E2A7" w14:textId="6962CF77" w:rsidR="00850A7E" w:rsidRPr="007D5DEF" w:rsidRDefault="00850A7E" w:rsidP="00850A7E">
      <w:pPr>
        <w:pStyle w:val="Sangradetextonormal"/>
        <w:numPr>
          <w:ilvl w:val="0"/>
          <w:numId w:val="5"/>
        </w:numPr>
        <w:spacing w:after="0"/>
        <w:ind w:left="567" w:hanging="283"/>
        <w:jc w:val="both"/>
        <w:rPr>
          <w:rFonts w:ascii="Arial" w:hAnsi="Arial" w:cs="Arial"/>
        </w:rPr>
      </w:pPr>
      <w:r w:rsidRPr="007D5DEF">
        <w:rPr>
          <w:rFonts w:ascii="Arial" w:hAnsi="Arial" w:cs="Arial"/>
          <w:b/>
        </w:rPr>
        <w:t>Decreto 1083</w:t>
      </w:r>
      <w:r w:rsidR="00CE0AAE" w:rsidRPr="007D5DEF">
        <w:rPr>
          <w:rFonts w:ascii="Arial" w:hAnsi="Arial" w:cs="Arial"/>
          <w:b/>
        </w:rPr>
        <w:t xml:space="preserve"> del </w:t>
      </w:r>
      <w:r w:rsidR="00C500DA" w:rsidRPr="007D5DEF">
        <w:rPr>
          <w:rFonts w:ascii="Arial" w:hAnsi="Arial" w:cs="Arial"/>
          <w:b/>
        </w:rPr>
        <w:t>2015;</w:t>
      </w:r>
      <w:r w:rsidR="00CE0AAE" w:rsidRPr="007D5DEF">
        <w:rPr>
          <w:rFonts w:ascii="Arial" w:hAnsi="Arial" w:cs="Arial"/>
          <w:b/>
        </w:rPr>
        <w:t xml:space="preserve"> </w:t>
      </w:r>
      <w:r w:rsidR="00CE0AAE" w:rsidRPr="007D5DEF">
        <w:rPr>
          <w:rFonts w:ascii="Arial" w:hAnsi="Arial" w:cs="Arial"/>
        </w:rPr>
        <w:t>Por medio del cual se expide el Decreto Único Reglamentario del Sector de Función Pública</w:t>
      </w:r>
      <w:r w:rsidR="00167E40" w:rsidRPr="007D5DEF">
        <w:rPr>
          <w:rFonts w:ascii="Arial" w:hAnsi="Arial" w:cs="Arial"/>
        </w:rPr>
        <w:t>.</w:t>
      </w:r>
    </w:p>
    <w:p w14:paraId="151FC37F" w14:textId="7B41A2F6" w:rsidR="00167E40" w:rsidRPr="007D5DEF" w:rsidRDefault="00167E40" w:rsidP="00850A7E">
      <w:pPr>
        <w:pStyle w:val="Sangradetextonormal"/>
        <w:numPr>
          <w:ilvl w:val="0"/>
          <w:numId w:val="5"/>
        </w:numPr>
        <w:spacing w:after="0"/>
        <w:ind w:left="567" w:hanging="283"/>
        <w:jc w:val="both"/>
        <w:rPr>
          <w:rFonts w:ascii="Arial" w:hAnsi="Arial" w:cs="Arial"/>
        </w:rPr>
      </w:pPr>
      <w:r w:rsidRPr="007D5DEF">
        <w:rPr>
          <w:rFonts w:ascii="Arial" w:hAnsi="Arial" w:cs="Arial"/>
          <w:b/>
        </w:rPr>
        <w:t xml:space="preserve">Manual de Contratación </w:t>
      </w:r>
    </w:p>
    <w:p w14:paraId="5BB0543C" w14:textId="77777777" w:rsidR="00850A7E" w:rsidRPr="007D5DEF" w:rsidRDefault="00850A7E" w:rsidP="00850A7E">
      <w:pPr>
        <w:pStyle w:val="Default"/>
        <w:jc w:val="both"/>
        <w:rPr>
          <w:b/>
          <w:color w:val="auto"/>
          <w:sz w:val="20"/>
          <w:szCs w:val="20"/>
        </w:rPr>
      </w:pPr>
    </w:p>
    <w:p w14:paraId="22B73852" w14:textId="7F9DA37F" w:rsidR="00390D09" w:rsidRPr="007D5DEF" w:rsidRDefault="00390D09" w:rsidP="00850A7E">
      <w:pPr>
        <w:pStyle w:val="Default"/>
        <w:numPr>
          <w:ilvl w:val="0"/>
          <w:numId w:val="22"/>
        </w:numPr>
        <w:jc w:val="both"/>
        <w:rPr>
          <w:b/>
          <w:color w:val="auto"/>
          <w:sz w:val="20"/>
          <w:szCs w:val="20"/>
        </w:rPr>
      </w:pPr>
      <w:r w:rsidRPr="007D5DEF">
        <w:rPr>
          <w:b/>
          <w:color w:val="auto"/>
          <w:sz w:val="20"/>
          <w:szCs w:val="20"/>
        </w:rPr>
        <w:t xml:space="preserve">RIESGOS </w:t>
      </w:r>
    </w:p>
    <w:p w14:paraId="336555FB" w14:textId="39CD6476" w:rsidR="00390D09" w:rsidRPr="007D5DEF" w:rsidRDefault="00390D09" w:rsidP="007F36DC">
      <w:pPr>
        <w:pStyle w:val="Default"/>
        <w:ind w:left="720"/>
        <w:rPr>
          <w:b/>
          <w:color w:val="auto"/>
          <w:sz w:val="20"/>
          <w:szCs w:val="20"/>
        </w:rPr>
      </w:pPr>
    </w:p>
    <w:p w14:paraId="1793D990" w14:textId="4EE38B0D" w:rsidR="007F36DC" w:rsidRPr="007D5DEF" w:rsidRDefault="00C500DA" w:rsidP="00C500DA">
      <w:pPr>
        <w:pStyle w:val="Default"/>
        <w:numPr>
          <w:ilvl w:val="0"/>
          <w:numId w:val="26"/>
        </w:numPr>
        <w:ind w:left="567"/>
        <w:jc w:val="both"/>
        <w:rPr>
          <w:bCs/>
          <w:color w:val="auto"/>
          <w:sz w:val="20"/>
          <w:szCs w:val="20"/>
        </w:rPr>
      </w:pPr>
      <w:r w:rsidRPr="007D5DEF">
        <w:rPr>
          <w:bCs/>
          <w:color w:val="000000" w:themeColor="text1"/>
          <w:sz w:val="20"/>
          <w:szCs w:val="20"/>
        </w:rPr>
        <w:t>Riesgo de que se quebranten las normas en las que se prescriben los requisitos mínimos necesarios para la validez del contrato.</w:t>
      </w:r>
    </w:p>
    <w:p w14:paraId="0A5A6291" w14:textId="76BF9518" w:rsidR="00C500DA" w:rsidRPr="007D5DEF" w:rsidRDefault="00C500DA" w:rsidP="00C500DA">
      <w:pPr>
        <w:pStyle w:val="Default"/>
        <w:numPr>
          <w:ilvl w:val="0"/>
          <w:numId w:val="26"/>
        </w:numPr>
        <w:ind w:left="567"/>
        <w:jc w:val="both"/>
        <w:rPr>
          <w:bCs/>
          <w:color w:val="auto"/>
          <w:sz w:val="20"/>
          <w:szCs w:val="20"/>
        </w:rPr>
      </w:pPr>
      <w:r w:rsidRPr="007D5DEF">
        <w:rPr>
          <w:bCs/>
          <w:color w:val="000000" w:themeColor="text1"/>
          <w:sz w:val="20"/>
          <w:szCs w:val="20"/>
        </w:rPr>
        <w:t>Riesgo de que se quebranten las normas en las que deberían fundarse la minuta contractual y generar la inexistencia del negocio jurídico.</w:t>
      </w:r>
    </w:p>
    <w:p w14:paraId="67216A5C" w14:textId="07FA4615" w:rsidR="00DD06C1" w:rsidRPr="007D5DEF" w:rsidRDefault="00DD06C1" w:rsidP="00390D09">
      <w:pPr>
        <w:pStyle w:val="Default"/>
        <w:rPr>
          <w:b/>
          <w:color w:val="auto"/>
          <w:sz w:val="20"/>
          <w:szCs w:val="20"/>
        </w:rPr>
      </w:pPr>
    </w:p>
    <w:p w14:paraId="22240CB1" w14:textId="1789D7CB" w:rsidR="00390D09" w:rsidRPr="007D5DEF" w:rsidRDefault="00390D09" w:rsidP="00DD06C1">
      <w:pPr>
        <w:pStyle w:val="Default"/>
        <w:numPr>
          <w:ilvl w:val="0"/>
          <w:numId w:val="22"/>
        </w:numPr>
        <w:rPr>
          <w:b/>
          <w:sz w:val="20"/>
          <w:szCs w:val="20"/>
        </w:rPr>
      </w:pPr>
      <w:r w:rsidRPr="007D5DEF">
        <w:rPr>
          <w:b/>
          <w:bCs/>
          <w:sz w:val="20"/>
          <w:szCs w:val="20"/>
        </w:rPr>
        <w:t>PUNTO DE CONTROL</w:t>
      </w:r>
    </w:p>
    <w:p w14:paraId="5C07B7CB" w14:textId="77777777" w:rsidR="00390D09" w:rsidRPr="007D5DEF" w:rsidRDefault="00390D09" w:rsidP="00390D09">
      <w:pPr>
        <w:pStyle w:val="Default"/>
        <w:ind w:left="644"/>
        <w:rPr>
          <w:b/>
          <w:sz w:val="20"/>
          <w:szCs w:val="20"/>
        </w:rPr>
      </w:pPr>
    </w:p>
    <w:p w14:paraId="4B9A1749" w14:textId="77777777" w:rsidR="00BC1B4E" w:rsidRPr="007D5DEF" w:rsidRDefault="00BC1B4E" w:rsidP="00390D09">
      <w:pPr>
        <w:pStyle w:val="Default"/>
        <w:numPr>
          <w:ilvl w:val="0"/>
          <w:numId w:val="7"/>
        </w:numPr>
        <w:ind w:left="567" w:hanging="283"/>
        <w:rPr>
          <w:sz w:val="20"/>
          <w:szCs w:val="20"/>
        </w:rPr>
      </w:pPr>
      <w:r w:rsidRPr="007D5DEF">
        <w:rPr>
          <w:sz w:val="20"/>
          <w:szCs w:val="20"/>
        </w:rPr>
        <w:t>Expediente</w:t>
      </w:r>
    </w:p>
    <w:p w14:paraId="7144C65A" w14:textId="7A24D62A" w:rsidR="00CE0AAE" w:rsidRPr="007D5DEF" w:rsidRDefault="00BC1B4E" w:rsidP="00BC1B4E">
      <w:pPr>
        <w:pStyle w:val="Default"/>
        <w:numPr>
          <w:ilvl w:val="0"/>
          <w:numId w:val="7"/>
        </w:numPr>
        <w:ind w:left="567" w:hanging="283"/>
        <w:rPr>
          <w:b/>
          <w:sz w:val="20"/>
          <w:szCs w:val="20"/>
        </w:rPr>
      </w:pPr>
      <w:r w:rsidRPr="007D5DEF">
        <w:rPr>
          <w:sz w:val="20"/>
          <w:szCs w:val="20"/>
        </w:rPr>
        <w:t xml:space="preserve">elaboración de </w:t>
      </w:r>
      <w:proofErr w:type="gramStart"/>
      <w:r w:rsidRPr="007D5DEF">
        <w:rPr>
          <w:sz w:val="20"/>
          <w:szCs w:val="20"/>
        </w:rPr>
        <w:t xml:space="preserve">minuta </w:t>
      </w:r>
      <w:r w:rsidR="00390D09" w:rsidRPr="007D5DEF">
        <w:rPr>
          <w:sz w:val="20"/>
          <w:szCs w:val="20"/>
        </w:rPr>
        <w:t>.</w:t>
      </w:r>
      <w:proofErr w:type="gramEnd"/>
    </w:p>
    <w:p w14:paraId="6F3A033C" w14:textId="58A3484E" w:rsidR="00390D09" w:rsidRPr="007D5DEF" w:rsidRDefault="00DD06C1" w:rsidP="00390D09">
      <w:pPr>
        <w:pStyle w:val="Default"/>
        <w:numPr>
          <w:ilvl w:val="0"/>
          <w:numId w:val="22"/>
        </w:numPr>
        <w:rPr>
          <w:b/>
          <w:color w:val="auto"/>
          <w:sz w:val="20"/>
          <w:szCs w:val="20"/>
        </w:rPr>
      </w:pPr>
      <w:r w:rsidRPr="007D5DEF">
        <w:rPr>
          <w:b/>
          <w:color w:val="auto"/>
          <w:sz w:val="20"/>
          <w:szCs w:val="20"/>
        </w:rPr>
        <w:t xml:space="preserve">LISTA DE </w:t>
      </w:r>
      <w:proofErr w:type="spellStart"/>
      <w:r w:rsidRPr="007D5DEF">
        <w:rPr>
          <w:b/>
          <w:color w:val="auto"/>
          <w:sz w:val="20"/>
          <w:szCs w:val="20"/>
        </w:rPr>
        <w:t>DISTRIBUCION</w:t>
      </w:r>
      <w:proofErr w:type="spellEnd"/>
      <w:r w:rsidRPr="007D5DEF">
        <w:rPr>
          <w:b/>
          <w:color w:val="auto"/>
          <w:sz w:val="20"/>
          <w:szCs w:val="20"/>
        </w:rPr>
        <w:t xml:space="preserve"> </w:t>
      </w:r>
    </w:p>
    <w:p w14:paraId="3E56CE8A" w14:textId="233E5429" w:rsidR="00390D09" w:rsidRPr="007D5DEF" w:rsidRDefault="00390D09" w:rsidP="00067ADA">
      <w:pPr>
        <w:pStyle w:val="Default"/>
        <w:rPr>
          <w:b/>
          <w:color w:val="auto"/>
          <w:sz w:val="20"/>
          <w:szCs w:val="20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9"/>
        <w:gridCol w:w="2409"/>
        <w:gridCol w:w="2835"/>
      </w:tblGrid>
      <w:tr w:rsidR="00390D09" w:rsidRPr="007D5DEF" w14:paraId="48E999CE" w14:textId="77777777" w:rsidTr="001F6D5C">
        <w:trPr>
          <w:trHeight w:val="401"/>
          <w:jc w:val="center"/>
        </w:trPr>
        <w:tc>
          <w:tcPr>
            <w:tcW w:w="4679" w:type="dxa"/>
            <w:shd w:val="pct12" w:color="auto" w:fill="FFFFFF"/>
            <w:vAlign w:val="center"/>
          </w:tcPr>
          <w:p w14:paraId="46CC17AE" w14:textId="77777777" w:rsidR="00390D09" w:rsidRPr="007D5DEF" w:rsidRDefault="00390D09" w:rsidP="00DC51EB">
            <w:pPr>
              <w:pStyle w:val="Ttulo9"/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D5DEF">
              <w:rPr>
                <w:rFonts w:ascii="Arial" w:hAnsi="Arial" w:cs="Arial"/>
                <w:b/>
                <w:sz w:val="20"/>
                <w:szCs w:val="20"/>
              </w:rPr>
              <w:t>NOMBRE/CARGO</w:t>
            </w:r>
          </w:p>
        </w:tc>
        <w:tc>
          <w:tcPr>
            <w:tcW w:w="2409" w:type="dxa"/>
            <w:shd w:val="pct12" w:color="auto" w:fill="FFFFFF"/>
            <w:vAlign w:val="center"/>
          </w:tcPr>
          <w:p w14:paraId="1EB54F18" w14:textId="77777777" w:rsidR="00390D09" w:rsidRPr="007D5DEF" w:rsidRDefault="00390D09" w:rsidP="00DC51EB">
            <w:pPr>
              <w:pStyle w:val="Ttulo9"/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D5DEF">
              <w:rPr>
                <w:rFonts w:ascii="Arial" w:hAnsi="Arial" w:cs="Arial"/>
                <w:b/>
                <w:sz w:val="20"/>
                <w:szCs w:val="20"/>
              </w:rPr>
              <w:t>FECHA</w:t>
            </w:r>
          </w:p>
        </w:tc>
        <w:tc>
          <w:tcPr>
            <w:tcW w:w="2835" w:type="dxa"/>
            <w:shd w:val="pct12" w:color="auto" w:fill="FFFFFF"/>
            <w:vAlign w:val="center"/>
          </w:tcPr>
          <w:p w14:paraId="2CA8203D" w14:textId="77777777" w:rsidR="00390D09" w:rsidRPr="007D5DEF" w:rsidRDefault="00390D09" w:rsidP="00DC51EB">
            <w:pPr>
              <w:pStyle w:val="Ttulo9"/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D5DEF">
              <w:rPr>
                <w:rFonts w:ascii="Arial" w:hAnsi="Arial" w:cs="Arial"/>
                <w:b/>
                <w:sz w:val="20"/>
                <w:szCs w:val="20"/>
              </w:rPr>
              <w:t xml:space="preserve">MEDIO DE </w:t>
            </w:r>
            <w:proofErr w:type="spellStart"/>
            <w:r w:rsidRPr="007D5DEF">
              <w:rPr>
                <w:rFonts w:ascii="Arial" w:hAnsi="Arial" w:cs="Arial"/>
                <w:b/>
                <w:sz w:val="20"/>
                <w:szCs w:val="20"/>
              </w:rPr>
              <w:t>ENVIO</w:t>
            </w:r>
            <w:proofErr w:type="spellEnd"/>
          </w:p>
        </w:tc>
      </w:tr>
      <w:tr w:rsidR="00390D09" w:rsidRPr="007D5DEF" w14:paraId="72713008" w14:textId="77777777" w:rsidTr="001F6D5C">
        <w:trPr>
          <w:trHeight w:val="413"/>
          <w:jc w:val="center"/>
        </w:trPr>
        <w:tc>
          <w:tcPr>
            <w:tcW w:w="4679" w:type="dxa"/>
          </w:tcPr>
          <w:p w14:paraId="44BE3EEA" w14:textId="77777777" w:rsidR="00390D09" w:rsidRPr="007D5DEF" w:rsidRDefault="00390D09" w:rsidP="00DC51EB">
            <w:pPr>
              <w:spacing w:before="60" w:after="60"/>
              <w:jc w:val="center"/>
              <w:rPr>
                <w:rFonts w:ascii="Arial" w:hAnsi="Arial" w:cs="Arial"/>
                <w:iCs/>
              </w:rPr>
            </w:pPr>
            <w:r w:rsidRPr="007D5DEF">
              <w:rPr>
                <w:rFonts w:ascii="Arial" w:hAnsi="Arial" w:cs="Arial"/>
                <w:iCs/>
              </w:rPr>
              <w:t xml:space="preserve">Nivel Directivo de la </w:t>
            </w:r>
            <w:proofErr w:type="spellStart"/>
            <w:r w:rsidRPr="007D5DEF">
              <w:rPr>
                <w:rFonts w:ascii="Arial" w:hAnsi="Arial" w:cs="Arial"/>
                <w:iCs/>
              </w:rPr>
              <w:t>CMG</w:t>
            </w:r>
            <w:proofErr w:type="spellEnd"/>
            <w:r w:rsidRPr="007D5DEF">
              <w:rPr>
                <w:rFonts w:ascii="Arial" w:hAnsi="Arial" w:cs="Arial"/>
                <w:iCs/>
              </w:rPr>
              <w:t xml:space="preserve"> </w:t>
            </w:r>
            <w:proofErr w:type="gramStart"/>
            <w:r w:rsidRPr="007D5DEF">
              <w:rPr>
                <w:rFonts w:ascii="Arial" w:hAnsi="Arial" w:cs="Arial"/>
                <w:iCs/>
              </w:rPr>
              <w:t>( Contralora</w:t>
            </w:r>
            <w:proofErr w:type="gramEnd"/>
            <w:r w:rsidRPr="007D5DEF">
              <w:rPr>
                <w:rFonts w:ascii="Arial" w:hAnsi="Arial" w:cs="Arial"/>
                <w:iCs/>
              </w:rPr>
              <w:t xml:space="preserve"> )</w:t>
            </w:r>
          </w:p>
        </w:tc>
        <w:tc>
          <w:tcPr>
            <w:tcW w:w="2409" w:type="dxa"/>
          </w:tcPr>
          <w:p w14:paraId="518070FF" w14:textId="36D9C693" w:rsidR="00390D09" w:rsidRPr="007D5DEF" w:rsidRDefault="00BC1B4E" w:rsidP="00DC51EB">
            <w:pPr>
              <w:spacing w:before="60" w:after="60"/>
              <w:jc w:val="center"/>
              <w:rPr>
                <w:rFonts w:ascii="Arial" w:hAnsi="Arial" w:cs="Arial"/>
                <w:iCs/>
              </w:rPr>
            </w:pPr>
            <w:r w:rsidRPr="007D5DEF">
              <w:rPr>
                <w:rFonts w:ascii="Arial" w:hAnsi="Arial" w:cs="Arial"/>
                <w:iCs/>
              </w:rPr>
              <w:t>15</w:t>
            </w:r>
            <w:r w:rsidR="00390D09" w:rsidRPr="007D5DEF">
              <w:rPr>
                <w:rFonts w:ascii="Arial" w:hAnsi="Arial" w:cs="Arial"/>
                <w:iCs/>
              </w:rPr>
              <w:t>/1</w:t>
            </w:r>
            <w:r w:rsidRPr="007D5DEF">
              <w:rPr>
                <w:rFonts w:ascii="Arial" w:hAnsi="Arial" w:cs="Arial"/>
                <w:iCs/>
              </w:rPr>
              <w:t>1</w:t>
            </w:r>
            <w:r w:rsidR="00390D09" w:rsidRPr="007D5DEF">
              <w:rPr>
                <w:rFonts w:ascii="Arial" w:hAnsi="Arial" w:cs="Arial"/>
                <w:iCs/>
              </w:rPr>
              <w:t>/2022</w:t>
            </w:r>
          </w:p>
        </w:tc>
        <w:tc>
          <w:tcPr>
            <w:tcW w:w="2835" w:type="dxa"/>
          </w:tcPr>
          <w:p w14:paraId="477BC63F" w14:textId="77777777" w:rsidR="00390D09" w:rsidRPr="007D5DEF" w:rsidRDefault="00390D09" w:rsidP="00DC51EB">
            <w:pPr>
              <w:spacing w:before="60" w:after="60"/>
              <w:jc w:val="center"/>
              <w:rPr>
                <w:rFonts w:ascii="Arial" w:hAnsi="Arial" w:cs="Arial"/>
                <w:iCs/>
              </w:rPr>
            </w:pPr>
            <w:r w:rsidRPr="007D5DEF">
              <w:rPr>
                <w:rFonts w:ascii="Arial" w:hAnsi="Arial" w:cs="Arial"/>
                <w:iCs/>
              </w:rPr>
              <w:t>Correo electrónico Institucional</w:t>
            </w:r>
          </w:p>
        </w:tc>
      </w:tr>
    </w:tbl>
    <w:p w14:paraId="61971FA1" w14:textId="77777777" w:rsidR="009576D8" w:rsidRPr="007D5DEF" w:rsidRDefault="009576D8" w:rsidP="00A05D37">
      <w:pPr>
        <w:contextualSpacing/>
        <w:rPr>
          <w:rFonts w:ascii="Arial" w:hAnsi="Arial" w:cs="Arial"/>
          <w:b/>
          <w:lang w:eastAsia="es-CO"/>
        </w:rPr>
      </w:pPr>
    </w:p>
    <w:p w14:paraId="7DA54E2F" w14:textId="77777777" w:rsidR="0076338E" w:rsidRPr="007D5DEF" w:rsidRDefault="0076338E" w:rsidP="00DD06C1">
      <w:pPr>
        <w:numPr>
          <w:ilvl w:val="0"/>
          <w:numId w:val="22"/>
        </w:numPr>
        <w:spacing w:after="200" w:line="276" w:lineRule="auto"/>
        <w:ind w:left="426" w:hanging="426"/>
        <w:contextualSpacing/>
        <w:rPr>
          <w:rFonts w:ascii="Arial" w:hAnsi="Arial" w:cs="Arial"/>
          <w:b/>
          <w:lang w:eastAsia="es-CO"/>
        </w:rPr>
      </w:pPr>
      <w:r w:rsidRPr="007D5DEF">
        <w:rPr>
          <w:rFonts w:ascii="Arial" w:hAnsi="Arial" w:cs="Arial"/>
          <w:b/>
          <w:lang w:eastAsia="es-CO"/>
        </w:rPr>
        <w:t>HISTORIAL DE REVISIONES</w:t>
      </w:r>
    </w:p>
    <w:p w14:paraId="49B55417" w14:textId="77777777" w:rsidR="0076338E" w:rsidRPr="007D5DEF" w:rsidRDefault="0076338E" w:rsidP="0076338E">
      <w:pPr>
        <w:ind w:left="720"/>
        <w:contextualSpacing/>
        <w:rPr>
          <w:rFonts w:ascii="Arial" w:hAnsi="Arial" w:cs="Arial"/>
          <w:b/>
          <w:lang w:eastAsia="es-CO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4998"/>
        <w:gridCol w:w="3118"/>
      </w:tblGrid>
      <w:tr w:rsidR="00DD06C1" w:rsidRPr="007D5DEF" w14:paraId="32755D42" w14:textId="77777777" w:rsidTr="001F6D5C">
        <w:trPr>
          <w:jc w:val="center"/>
        </w:trPr>
        <w:tc>
          <w:tcPr>
            <w:tcW w:w="1807" w:type="dxa"/>
            <w:shd w:val="clear" w:color="auto" w:fill="D9D9D9" w:themeFill="background1" w:themeFillShade="D9"/>
            <w:vAlign w:val="center"/>
          </w:tcPr>
          <w:p w14:paraId="2BA2BE88" w14:textId="77777777" w:rsidR="00DD06C1" w:rsidRPr="007D5DEF" w:rsidRDefault="00DD06C1" w:rsidP="00DC51EB">
            <w:pPr>
              <w:jc w:val="center"/>
              <w:rPr>
                <w:rFonts w:ascii="Arial" w:hAnsi="Arial" w:cs="Arial"/>
                <w:b/>
                <w:lang w:eastAsia="es-CO"/>
              </w:rPr>
            </w:pPr>
            <w:r w:rsidRPr="007D5DEF">
              <w:rPr>
                <w:rFonts w:ascii="Arial" w:hAnsi="Arial" w:cs="Arial"/>
                <w:b/>
                <w:lang w:eastAsia="es-CO"/>
              </w:rPr>
              <w:t>VERSIÓN</w:t>
            </w:r>
          </w:p>
        </w:tc>
        <w:tc>
          <w:tcPr>
            <w:tcW w:w="4998" w:type="dxa"/>
            <w:shd w:val="clear" w:color="auto" w:fill="D9D9D9" w:themeFill="background1" w:themeFillShade="D9"/>
            <w:vAlign w:val="center"/>
          </w:tcPr>
          <w:p w14:paraId="1D743AB9" w14:textId="77777777" w:rsidR="00DD06C1" w:rsidRPr="007D5DEF" w:rsidRDefault="00DD06C1" w:rsidP="00DC51EB">
            <w:pPr>
              <w:jc w:val="center"/>
              <w:rPr>
                <w:rFonts w:ascii="Arial" w:hAnsi="Arial" w:cs="Arial"/>
                <w:b/>
                <w:lang w:eastAsia="es-CO"/>
              </w:rPr>
            </w:pPr>
            <w:r w:rsidRPr="007D5DEF">
              <w:rPr>
                <w:rFonts w:ascii="Arial" w:hAnsi="Arial" w:cs="Arial"/>
                <w:b/>
                <w:lang w:eastAsia="es-CO"/>
              </w:rPr>
              <w:t>DESCRIPCIÓN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0EFD9CCF" w14:textId="77777777" w:rsidR="00DD06C1" w:rsidRPr="007D5DEF" w:rsidRDefault="00DD06C1" w:rsidP="00DC51EB">
            <w:pPr>
              <w:jc w:val="center"/>
              <w:rPr>
                <w:rFonts w:ascii="Arial" w:hAnsi="Arial" w:cs="Arial"/>
                <w:b/>
                <w:lang w:eastAsia="es-CO"/>
              </w:rPr>
            </w:pPr>
            <w:r w:rsidRPr="007D5DEF">
              <w:rPr>
                <w:rFonts w:ascii="Arial" w:hAnsi="Arial" w:cs="Arial"/>
                <w:b/>
                <w:lang w:eastAsia="es-CO"/>
              </w:rPr>
              <w:t>FECHA</w:t>
            </w:r>
          </w:p>
        </w:tc>
      </w:tr>
      <w:tr w:rsidR="00DD06C1" w:rsidRPr="007D5DEF" w14:paraId="2199D17C" w14:textId="77777777" w:rsidTr="001F6D5C">
        <w:trPr>
          <w:jc w:val="center"/>
        </w:trPr>
        <w:tc>
          <w:tcPr>
            <w:tcW w:w="1807" w:type="dxa"/>
            <w:shd w:val="clear" w:color="auto" w:fill="auto"/>
          </w:tcPr>
          <w:p w14:paraId="5B877F52" w14:textId="77777777" w:rsidR="00DD06C1" w:rsidRPr="007D5DEF" w:rsidRDefault="00DD06C1" w:rsidP="00DC51EB">
            <w:pPr>
              <w:jc w:val="center"/>
              <w:rPr>
                <w:rFonts w:ascii="Arial" w:hAnsi="Arial" w:cs="Arial"/>
                <w:lang w:eastAsia="es-CO"/>
              </w:rPr>
            </w:pPr>
            <w:r w:rsidRPr="007D5DEF">
              <w:rPr>
                <w:rFonts w:ascii="Arial" w:hAnsi="Arial" w:cs="Arial"/>
                <w:lang w:eastAsia="es-CO"/>
              </w:rPr>
              <w:t>1</w:t>
            </w:r>
          </w:p>
        </w:tc>
        <w:tc>
          <w:tcPr>
            <w:tcW w:w="4998" w:type="dxa"/>
            <w:shd w:val="clear" w:color="auto" w:fill="auto"/>
          </w:tcPr>
          <w:p w14:paraId="782C5E87" w14:textId="77777777" w:rsidR="00DD06C1" w:rsidRPr="007D5DEF" w:rsidRDefault="00DD06C1" w:rsidP="00DC51EB">
            <w:pPr>
              <w:jc w:val="center"/>
              <w:rPr>
                <w:rFonts w:ascii="Arial" w:hAnsi="Arial" w:cs="Arial"/>
                <w:lang w:eastAsia="es-CO"/>
              </w:rPr>
            </w:pPr>
            <w:r w:rsidRPr="007D5DEF">
              <w:rPr>
                <w:rFonts w:ascii="Arial" w:hAnsi="Arial" w:cs="Arial"/>
                <w:lang w:eastAsia="es-CO"/>
              </w:rPr>
              <w:t xml:space="preserve">Emisión Inicial </w:t>
            </w:r>
          </w:p>
        </w:tc>
        <w:tc>
          <w:tcPr>
            <w:tcW w:w="3118" w:type="dxa"/>
            <w:shd w:val="clear" w:color="auto" w:fill="auto"/>
          </w:tcPr>
          <w:p w14:paraId="593356E7" w14:textId="77777777" w:rsidR="00DD06C1" w:rsidRPr="007D5DEF" w:rsidRDefault="00DD06C1" w:rsidP="00DC51EB">
            <w:pPr>
              <w:jc w:val="center"/>
              <w:rPr>
                <w:rFonts w:ascii="Arial" w:hAnsi="Arial" w:cs="Arial"/>
                <w:lang w:eastAsia="es-CO"/>
              </w:rPr>
            </w:pPr>
            <w:r w:rsidRPr="007D5DEF">
              <w:rPr>
                <w:rFonts w:ascii="Arial" w:hAnsi="Arial" w:cs="Arial"/>
                <w:lang w:eastAsia="es-CO"/>
              </w:rPr>
              <w:t>25/11/2019</w:t>
            </w:r>
          </w:p>
        </w:tc>
      </w:tr>
      <w:tr w:rsidR="00DD06C1" w:rsidRPr="007D5DEF" w14:paraId="44AA06C2" w14:textId="77777777" w:rsidTr="001F6D5C">
        <w:trPr>
          <w:jc w:val="center"/>
        </w:trPr>
        <w:tc>
          <w:tcPr>
            <w:tcW w:w="1807" w:type="dxa"/>
            <w:shd w:val="clear" w:color="auto" w:fill="auto"/>
          </w:tcPr>
          <w:p w14:paraId="2506354D" w14:textId="77777777" w:rsidR="00DD06C1" w:rsidRPr="007D5DEF" w:rsidRDefault="00DD06C1" w:rsidP="00DC51EB">
            <w:pPr>
              <w:jc w:val="center"/>
              <w:rPr>
                <w:rFonts w:ascii="Arial" w:hAnsi="Arial" w:cs="Arial"/>
                <w:lang w:eastAsia="es-CO"/>
              </w:rPr>
            </w:pPr>
            <w:r w:rsidRPr="007D5DEF">
              <w:rPr>
                <w:rFonts w:ascii="Arial" w:hAnsi="Arial" w:cs="Arial"/>
                <w:lang w:eastAsia="es-CO"/>
              </w:rPr>
              <w:t>2</w:t>
            </w:r>
          </w:p>
        </w:tc>
        <w:tc>
          <w:tcPr>
            <w:tcW w:w="4998" w:type="dxa"/>
            <w:shd w:val="clear" w:color="auto" w:fill="auto"/>
          </w:tcPr>
          <w:p w14:paraId="7A3787BC" w14:textId="77777777" w:rsidR="00DD06C1" w:rsidRPr="007D5DEF" w:rsidRDefault="00DD06C1" w:rsidP="00DC51EB">
            <w:pPr>
              <w:jc w:val="center"/>
              <w:rPr>
                <w:rFonts w:ascii="Arial" w:hAnsi="Arial" w:cs="Arial"/>
                <w:lang w:eastAsia="es-CO"/>
              </w:rPr>
            </w:pPr>
            <w:r w:rsidRPr="007D5DEF">
              <w:rPr>
                <w:rFonts w:ascii="Arial" w:hAnsi="Arial" w:cs="Arial"/>
                <w:lang w:eastAsia="es-CO"/>
              </w:rPr>
              <w:t xml:space="preserve">Actualización </w:t>
            </w:r>
            <w:proofErr w:type="spellStart"/>
            <w:r w:rsidRPr="007D5DEF">
              <w:rPr>
                <w:rFonts w:ascii="Arial" w:hAnsi="Arial" w:cs="Arial"/>
                <w:lang w:eastAsia="es-CO"/>
              </w:rPr>
              <w:t>Informacion</w:t>
            </w:r>
            <w:proofErr w:type="spellEnd"/>
            <w:r w:rsidRPr="007D5DEF">
              <w:rPr>
                <w:rFonts w:ascii="Arial" w:hAnsi="Arial" w:cs="Arial"/>
                <w:lang w:eastAsia="es-CO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</w:tcPr>
          <w:p w14:paraId="3F5F436A" w14:textId="605E969D" w:rsidR="00DD06C1" w:rsidRPr="007D5DEF" w:rsidRDefault="00BC1B4E" w:rsidP="00DC51EB">
            <w:pPr>
              <w:jc w:val="center"/>
              <w:rPr>
                <w:rFonts w:ascii="Arial" w:hAnsi="Arial" w:cs="Arial"/>
                <w:lang w:eastAsia="es-CO"/>
              </w:rPr>
            </w:pPr>
            <w:r w:rsidRPr="007D5DEF">
              <w:rPr>
                <w:rFonts w:ascii="Arial" w:hAnsi="Arial" w:cs="Arial"/>
                <w:lang w:eastAsia="es-CO"/>
              </w:rPr>
              <w:t>15</w:t>
            </w:r>
            <w:r w:rsidR="00DD06C1" w:rsidRPr="007D5DEF">
              <w:rPr>
                <w:rFonts w:ascii="Arial" w:hAnsi="Arial" w:cs="Arial"/>
                <w:lang w:eastAsia="es-CO"/>
              </w:rPr>
              <w:t>/1</w:t>
            </w:r>
            <w:r w:rsidRPr="007D5DEF">
              <w:rPr>
                <w:rFonts w:ascii="Arial" w:hAnsi="Arial" w:cs="Arial"/>
                <w:lang w:eastAsia="es-CO"/>
              </w:rPr>
              <w:t>1</w:t>
            </w:r>
            <w:r w:rsidR="00DD06C1" w:rsidRPr="007D5DEF">
              <w:rPr>
                <w:rFonts w:ascii="Arial" w:hAnsi="Arial" w:cs="Arial"/>
                <w:lang w:eastAsia="es-CO"/>
              </w:rPr>
              <w:t>/2022</w:t>
            </w:r>
          </w:p>
        </w:tc>
      </w:tr>
    </w:tbl>
    <w:p w14:paraId="7F1F47F4" w14:textId="77777777" w:rsidR="004E5859" w:rsidRPr="007D5DEF" w:rsidRDefault="004E5859" w:rsidP="00CA3660">
      <w:pPr>
        <w:tabs>
          <w:tab w:val="left" w:pos="6240"/>
        </w:tabs>
        <w:rPr>
          <w:rFonts w:ascii="Arial" w:hAnsi="Arial" w:cs="Arial"/>
        </w:rPr>
      </w:pPr>
    </w:p>
    <w:p w14:paraId="6811DADA" w14:textId="62EAE4BF" w:rsidR="00DD06C1" w:rsidRPr="007D5DEF" w:rsidRDefault="00DD06C1" w:rsidP="00DD06C1">
      <w:pPr>
        <w:tabs>
          <w:tab w:val="left" w:pos="6240"/>
        </w:tabs>
        <w:jc w:val="center"/>
        <w:rPr>
          <w:rFonts w:ascii="Arial" w:hAnsi="Arial" w:cs="Arial"/>
          <w:b/>
          <w:lang w:eastAsia="es-CO"/>
        </w:rPr>
      </w:pPr>
      <w:proofErr w:type="spellStart"/>
      <w:r w:rsidRPr="007D5DEF">
        <w:rPr>
          <w:rFonts w:ascii="Arial" w:hAnsi="Arial" w:cs="Arial"/>
          <w:b/>
          <w:lang w:eastAsia="es-CO"/>
        </w:rPr>
        <w:t>ELABORACION</w:t>
      </w:r>
      <w:proofErr w:type="spellEnd"/>
      <w:r w:rsidRPr="007D5DEF">
        <w:rPr>
          <w:rFonts w:ascii="Arial" w:hAnsi="Arial" w:cs="Arial"/>
          <w:b/>
          <w:lang w:eastAsia="es-CO"/>
        </w:rPr>
        <w:t xml:space="preserve"> /</w:t>
      </w:r>
      <w:proofErr w:type="spellStart"/>
      <w:r w:rsidRPr="007D5DEF">
        <w:rPr>
          <w:rFonts w:ascii="Arial" w:hAnsi="Arial" w:cs="Arial"/>
          <w:b/>
          <w:lang w:eastAsia="es-CO"/>
        </w:rPr>
        <w:t>REVISION</w:t>
      </w:r>
      <w:proofErr w:type="spellEnd"/>
      <w:r w:rsidRPr="007D5DEF">
        <w:rPr>
          <w:rFonts w:ascii="Arial" w:hAnsi="Arial" w:cs="Arial"/>
          <w:b/>
          <w:lang w:eastAsia="es-CO"/>
        </w:rPr>
        <w:t xml:space="preserve"> / </w:t>
      </w:r>
      <w:proofErr w:type="spellStart"/>
      <w:r w:rsidRPr="007D5DEF">
        <w:rPr>
          <w:rFonts w:ascii="Arial" w:hAnsi="Arial" w:cs="Arial"/>
          <w:b/>
          <w:lang w:eastAsia="es-CO"/>
        </w:rPr>
        <w:t>APROBACION</w:t>
      </w:r>
      <w:proofErr w:type="spellEnd"/>
    </w:p>
    <w:p w14:paraId="6856626E" w14:textId="77777777" w:rsidR="00DD06C1" w:rsidRPr="007D5DEF" w:rsidRDefault="00DD06C1" w:rsidP="00DD06C1">
      <w:pPr>
        <w:tabs>
          <w:tab w:val="left" w:pos="6240"/>
        </w:tabs>
        <w:jc w:val="center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3543"/>
        <w:gridCol w:w="2410"/>
        <w:gridCol w:w="2552"/>
      </w:tblGrid>
      <w:tr w:rsidR="00DD06C1" w:rsidRPr="007D5DEF" w14:paraId="3E40B6B3" w14:textId="77777777" w:rsidTr="00767A12">
        <w:trPr>
          <w:jc w:val="center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2249E09" w14:textId="77777777" w:rsidR="00DD06C1" w:rsidRPr="007D5DEF" w:rsidRDefault="00DD06C1" w:rsidP="00DC51EB">
            <w:pPr>
              <w:tabs>
                <w:tab w:val="left" w:pos="624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CF7179" w14:textId="77777777" w:rsidR="00DD06C1" w:rsidRPr="007D5DEF" w:rsidRDefault="00DD06C1" w:rsidP="00767A12">
            <w:pPr>
              <w:tabs>
                <w:tab w:val="left" w:pos="6240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7D5DEF">
              <w:rPr>
                <w:rFonts w:ascii="Arial" w:hAnsi="Arial" w:cs="Arial"/>
                <w:b/>
                <w:bCs/>
              </w:rPr>
              <w:t>CARGO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40FD43" w14:textId="77777777" w:rsidR="00DD06C1" w:rsidRPr="007D5DEF" w:rsidRDefault="00DD06C1" w:rsidP="00767A12">
            <w:pPr>
              <w:tabs>
                <w:tab w:val="left" w:pos="6240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7D5DEF">
              <w:rPr>
                <w:rFonts w:ascii="Arial" w:hAnsi="Arial" w:cs="Arial"/>
                <w:b/>
                <w:bCs/>
              </w:rPr>
              <w:t>FECHA</w:t>
            </w:r>
          </w:p>
        </w:tc>
      </w:tr>
      <w:tr w:rsidR="00DD06C1" w:rsidRPr="007D5DEF" w14:paraId="1C0B5302" w14:textId="77777777" w:rsidTr="00DD06C1">
        <w:trPr>
          <w:gridBefore w:val="1"/>
          <w:wBefore w:w="426" w:type="dxa"/>
          <w:jc w:val="center"/>
        </w:trPr>
        <w:tc>
          <w:tcPr>
            <w:tcW w:w="3543" w:type="dxa"/>
            <w:shd w:val="clear" w:color="auto" w:fill="auto"/>
          </w:tcPr>
          <w:p w14:paraId="53ADD62E" w14:textId="77777777" w:rsidR="00DD06C1" w:rsidRPr="007D5DEF" w:rsidRDefault="00DD06C1" w:rsidP="00DC51EB">
            <w:pPr>
              <w:tabs>
                <w:tab w:val="left" w:pos="6240"/>
              </w:tabs>
              <w:rPr>
                <w:rFonts w:ascii="Arial" w:hAnsi="Arial" w:cs="Arial"/>
                <w:b/>
                <w:bCs/>
              </w:rPr>
            </w:pPr>
            <w:r w:rsidRPr="007D5DEF">
              <w:rPr>
                <w:rFonts w:ascii="Arial" w:hAnsi="Arial" w:cs="Arial"/>
                <w:b/>
                <w:bCs/>
              </w:rPr>
              <w:t xml:space="preserve">ELABORADO </w:t>
            </w:r>
            <w:proofErr w:type="gramStart"/>
            <w:r w:rsidRPr="007D5DEF">
              <w:rPr>
                <w:rFonts w:ascii="Arial" w:hAnsi="Arial" w:cs="Arial"/>
                <w:b/>
                <w:bCs/>
              </w:rPr>
              <w:t>POR :</w:t>
            </w:r>
            <w:proofErr w:type="gramEnd"/>
          </w:p>
          <w:p w14:paraId="4EFE84CB" w14:textId="27B94139" w:rsidR="00DD06C1" w:rsidRPr="007D5DEF" w:rsidRDefault="00DD06C1" w:rsidP="00DC51EB">
            <w:pPr>
              <w:tabs>
                <w:tab w:val="left" w:pos="6240"/>
              </w:tabs>
              <w:rPr>
                <w:rFonts w:ascii="Arial" w:hAnsi="Arial" w:cs="Arial"/>
              </w:rPr>
            </w:pPr>
            <w:r w:rsidRPr="007D5DEF">
              <w:rPr>
                <w:rFonts w:ascii="Arial" w:hAnsi="Arial" w:cs="Arial"/>
              </w:rPr>
              <w:t xml:space="preserve">Sergio Andrés Gómez Garnica </w:t>
            </w:r>
          </w:p>
          <w:p w14:paraId="153930AC" w14:textId="77777777" w:rsidR="00DD06C1" w:rsidRPr="007D5DEF" w:rsidRDefault="00DD06C1" w:rsidP="00DC51EB">
            <w:pPr>
              <w:tabs>
                <w:tab w:val="left" w:pos="6240"/>
              </w:tabs>
              <w:rPr>
                <w:rFonts w:ascii="Arial" w:hAnsi="Arial" w:cs="Arial"/>
              </w:rPr>
            </w:pPr>
          </w:p>
        </w:tc>
        <w:tc>
          <w:tcPr>
            <w:tcW w:w="2410" w:type="dxa"/>
            <w:shd w:val="clear" w:color="auto" w:fill="auto"/>
          </w:tcPr>
          <w:p w14:paraId="4E0CF08E" w14:textId="77777777" w:rsidR="00DD06C1" w:rsidRPr="007D5DEF" w:rsidRDefault="00DD06C1" w:rsidP="00DC51EB">
            <w:pPr>
              <w:tabs>
                <w:tab w:val="left" w:pos="6240"/>
              </w:tabs>
              <w:jc w:val="center"/>
              <w:rPr>
                <w:rFonts w:ascii="Arial" w:hAnsi="Arial" w:cs="Arial"/>
              </w:rPr>
            </w:pPr>
          </w:p>
          <w:p w14:paraId="617548A8" w14:textId="2E820BD3" w:rsidR="00DD06C1" w:rsidRPr="007D5DEF" w:rsidRDefault="00DD06C1" w:rsidP="00DC51EB">
            <w:pPr>
              <w:tabs>
                <w:tab w:val="left" w:pos="6240"/>
              </w:tabs>
              <w:jc w:val="center"/>
              <w:rPr>
                <w:rFonts w:ascii="Arial" w:hAnsi="Arial" w:cs="Arial"/>
              </w:rPr>
            </w:pPr>
            <w:r w:rsidRPr="007D5DEF">
              <w:rPr>
                <w:rFonts w:ascii="Arial" w:hAnsi="Arial" w:cs="Arial"/>
              </w:rPr>
              <w:t xml:space="preserve">Jefe Oficina Jurídica y de Procesos </w:t>
            </w:r>
          </w:p>
        </w:tc>
        <w:tc>
          <w:tcPr>
            <w:tcW w:w="2552" w:type="dxa"/>
            <w:shd w:val="clear" w:color="auto" w:fill="auto"/>
          </w:tcPr>
          <w:p w14:paraId="6B714366" w14:textId="77777777" w:rsidR="00DD06C1" w:rsidRPr="007D5DEF" w:rsidRDefault="00DD06C1" w:rsidP="00DC51EB">
            <w:pPr>
              <w:tabs>
                <w:tab w:val="left" w:pos="6240"/>
              </w:tabs>
              <w:jc w:val="center"/>
              <w:rPr>
                <w:rFonts w:ascii="Arial" w:hAnsi="Arial" w:cs="Arial"/>
              </w:rPr>
            </w:pPr>
          </w:p>
          <w:p w14:paraId="73338F3F" w14:textId="3C2F9589" w:rsidR="00DD06C1" w:rsidRPr="007D5DEF" w:rsidRDefault="009E6257" w:rsidP="00DC51EB">
            <w:pPr>
              <w:tabs>
                <w:tab w:val="left" w:pos="62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="00DD06C1" w:rsidRPr="007D5DEF">
              <w:rPr>
                <w:rFonts w:ascii="Arial" w:hAnsi="Arial" w:cs="Arial"/>
              </w:rPr>
              <w:t>/1</w:t>
            </w:r>
            <w:r>
              <w:rPr>
                <w:rFonts w:ascii="Arial" w:hAnsi="Arial" w:cs="Arial"/>
              </w:rPr>
              <w:t>1</w:t>
            </w:r>
            <w:r w:rsidR="00DD06C1" w:rsidRPr="007D5DEF">
              <w:rPr>
                <w:rFonts w:ascii="Arial" w:hAnsi="Arial" w:cs="Arial"/>
              </w:rPr>
              <w:t>/2022</w:t>
            </w:r>
          </w:p>
        </w:tc>
      </w:tr>
      <w:tr w:rsidR="00DD06C1" w:rsidRPr="007D5DEF" w14:paraId="2E69B2CC" w14:textId="77777777" w:rsidTr="00DD06C1">
        <w:trPr>
          <w:gridBefore w:val="1"/>
          <w:wBefore w:w="426" w:type="dxa"/>
          <w:jc w:val="center"/>
        </w:trPr>
        <w:tc>
          <w:tcPr>
            <w:tcW w:w="3543" w:type="dxa"/>
            <w:shd w:val="clear" w:color="auto" w:fill="auto"/>
          </w:tcPr>
          <w:p w14:paraId="797C3596" w14:textId="77777777" w:rsidR="00DD06C1" w:rsidRPr="007D5DEF" w:rsidRDefault="00DD06C1" w:rsidP="00DC51EB">
            <w:pPr>
              <w:tabs>
                <w:tab w:val="left" w:pos="6240"/>
              </w:tabs>
              <w:rPr>
                <w:rFonts w:ascii="Arial" w:hAnsi="Arial" w:cs="Arial"/>
              </w:rPr>
            </w:pPr>
          </w:p>
          <w:p w14:paraId="2D20AEBC" w14:textId="77777777" w:rsidR="00DD06C1" w:rsidRPr="007D5DEF" w:rsidRDefault="00DD06C1" w:rsidP="00DC51EB">
            <w:pPr>
              <w:tabs>
                <w:tab w:val="left" w:pos="6240"/>
              </w:tabs>
              <w:rPr>
                <w:rFonts w:ascii="Arial" w:hAnsi="Arial" w:cs="Arial"/>
                <w:b/>
                <w:bCs/>
              </w:rPr>
            </w:pPr>
            <w:r w:rsidRPr="007D5DEF">
              <w:rPr>
                <w:rFonts w:ascii="Arial" w:hAnsi="Arial" w:cs="Arial"/>
                <w:b/>
                <w:bCs/>
              </w:rPr>
              <w:t xml:space="preserve">REVISADO </w:t>
            </w:r>
            <w:proofErr w:type="gramStart"/>
            <w:r w:rsidRPr="007D5DEF">
              <w:rPr>
                <w:rFonts w:ascii="Arial" w:hAnsi="Arial" w:cs="Arial"/>
                <w:b/>
                <w:bCs/>
              </w:rPr>
              <w:t>POR :</w:t>
            </w:r>
            <w:proofErr w:type="gramEnd"/>
          </w:p>
          <w:p w14:paraId="59DC23DC" w14:textId="0818A830" w:rsidR="00DD06C1" w:rsidRPr="007D5DEF" w:rsidRDefault="00AA401C" w:rsidP="00DC51EB">
            <w:pPr>
              <w:tabs>
                <w:tab w:val="left" w:pos="6240"/>
              </w:tabs>
              <w:rPr>
                <w:rFonts w:ascii="Arial" w:hAnsi="Arial" w:cs="Arial"/>
              </w:rPr>
            </w:pPr>
            <w:r w:rsidRPr="007D5DEF">
              <w:rPr>
                <w:rFonts w:ascii="Arial" w:hAnsi="Arial" w:cs="Arial"/>
              </w:rPr>
              <w:t xml:space="preserve">Sara Lucia Reyes Serrano </w:t>
            </w:r>
          </w:p>
          <w:p w14:paraId="6D588649" w14:textId="77777777" w:rsidR="00DD06C1" w:rsidRPr="007D5DEF" w:rsidRDefault="00DD06C1" w:rsidP="00DC51EB">
            <w:pPr>
              <w:tabs>
                <w:tab w:val="left" w:pos="6240"/>
              </w:tabs>
              <w:rPr>
                <w:rFonts w:ascii="Arial" w:hAnsi="Arial" w:cs="Arial"/>
                <w:lang w:eastAsia="es-CO"/>
              </w:rPr>
            </w:pPr>
            <w:proofErr w:type="gramStart"/>
            <w:r w:rsidRPr="007D5DEF">
              <w:rPr>
                <w:rFonts w:ascii="Arial" w:hAnsi="Arial" w:cs="Arial"/>
                <w:lang w:eastAsia="es-CO"/>
              </w:rPr>
              <w:t>( Sistema</w:t>
            </w:r>
            <w:proofErr w:type="gramEnd"/>
            <w:r w:rsidRPr="007D5DEF">
              <w:rPr>
                <w:rFonts w:ascii="Arial" w:hAnsi="Arial" w:cs="Arial"/>
                <w:lang w:eastAsia="es-CO"/>
              </w:rPr>
              <w:t xml:space="preserve"> de Gestión de Calidad – SGC)</w:t>
            </w:r>
          </w:p>
          <w:p w14:paraId="782496C7" w14:textId="77777777" w:rsidR="00DD06C1" w:rsidRPr="007D5DEF" w:rsidRDefault="00DD06C1" w:rsidP="00DC51EB">
            <w:pPr>
              <w:tabs>
                <w:tab w:val="left" w:pos="6240"/>
              </w:tabs>
              <w:rPr>
                <w:rFonts w:ascii="Arial" w:hAnsi="Arial" w:cs="Arial"/>
              </w:rPr>
            </w:pPr>
          </w:p>
        </w:tc>
        <w:tc>
          <w:tcPr>
            <w:tcW w:w="2410" w:type="dxa"/>
            <w:shd w:val="clear" w:color="auto" w:fill="auto"/>
          </w:tcPr>
          <w:p w14:paraId="6E0B21A5" w14:textId="77777777" w:rsidR="00AA401C" w:rsidRPr="007D5DEF" w:rsidRDefault="00AA401C" w:rsidP="00AA401C">
            <w:pPr>
              <w:tabs>
                <w:tab w:val="left" w:pos="6240"/>
              </w:tabs>
              <w:jc w:val="center"/>
              <w:rPr>
                <w:rFonts w:ascii="Arial" w:hAnsi="Arial" w:cs="Arial"/>
              </w:rPr>
            </w:pPr>
          </w:p>
          <w:p w14:paraId="5A0FF17B" w14:textId="3C1696B3" w:rsidR="00DD06C1" w:rsidRPr="007D5DEF" w:rsidRDefault="00AA401C" w:rsidP="00AA401C">
            <w:pPr>
              <w:tabs>
                <w:tab w:val="left" w:pos="6240"/>
              </w:tabs>
              <w:jc w:val="center"/>
              <w:rPr>
                <w:rFonts w:ascii="Arial" w:hAnsi="Arial" w:cs="Arial"/>
              </w:rPr>
            </w:pPr>
            <w:r w:rsidRPr="007D5DEF">
              <w:rPr>
                <w:rFonts w:ascii="Arial" w:hAnsi="Arial" w:cs="Arial"/>
              </w:rPr>
              <w:t>Contralora Municipal de Girón</w:t>
            </w:r>
          </w:p>
        </w:tc>
        <w:tc>
          <w:tcPr>
            <w:tcW w:w="2552" w:type="dxa"/>
            <w:shd w:val="clear" w:color="auto" w:fill="auto"/>
          </w:tcPr>
          <w:p w14:paraId="30AFDFB7" w14:textId="77777777" w:rsidR="00DD06C1" w:rsidRPr="007D5DEF" w:rsidRDefault="00DD06C1" w:rsidP="00DC51EB">
            <w:pPr>
              <w:tabs>
                <w:tab w:val="left" w:pos="6240"/>
              </w:tabs>
              <w:jc w:val="center"/>
              <w:rPr>
                <w:rFonts w:ascii="Arial" w:hAnsi="Arial" w:cs="Arial"/>
              </w:rPr>
            </w:pPr>
          </w:p>
          <w:p w14:paraId="662635C3" w14:textId="77777777" w:rsidR="00DD06C1" w:rsidRPr="007D5DEF" w:rsidRDefault="00DD06C1" w:rsidP="00DC51EB">
            <w:pPr>
              <w:tabs>
                <w:tab w:val="left" w:pos="6240"/>
              </w:tabs>
              <w:jc w:val="center"/>
              <w:rPr>
                <w:rFonts w:ascii="Arial" w:hAnsi="Arial" w:cs="Arial"/>
              </w:rPr>
            </w:pPr>
          </w:p>
          <w:p w14:paraId="62E96237" w14:textId="0A415390" w:rsidR="00DD06C1" w:rsidRPr="007D5DEF" w:rsidRDefault="00BC1B4E" w:rsidP="00DC51EB">
            <w:pPr>
              <w:tabs>
                <w:tab w:val="left" w:pos="6240"/>
              </w:tabs>
              <w:jc w:val="center"/>
              <w:rPr>
                <w:rFonts w:ascii="Arial" w:hAnsi="Arial" w:cs="Arial"/>
              </w:rPr>
            </w:pPr>
            <w:r w:rsidRPr="007D5DEF">
              <w:rPr>
                <w:rFonts w:ascii="Arial" w:hAnsi="Arial" w:cs="Arial"/>
              </w:rPr>
              <w:t>15</w:t>
            </w:r>
            <w:r w:rsidR="00DD06C1" w:rsidRPr="007D5DEF">
              <w:rPr>
                <w:rFonts w:ascii="Arial" w:hAnsi="Arial" w:cs="Arial"/>
              </w:rPr>
              <w:t>/1</w:t>
            </w:r>
            <w:r w:rsidRPr="007D5DEF">
              <w:rPr>
                <w:rFonts w:ascii="Arial" w:hAnsi="Arial" w:cs="Arial"/>
              </w:rPr>
              <w:t>1</w:t>
            </w:r>
            <w:r w:rsidR="00DD06C1" w:rsidRPr="007D5DEF">
              <w:rPr>
                <w:rFonts w:ascii="Arial" w:hAnsi="Arial" w:cs="Arial"/>
              </w:rPr>
              <w:t>/2022</w:t>
            </w:r>
          </w:p>
        </w:tc>
      </w:tr>
      <w:tr w:rsidR="00DD06C1" w:rsidRPr="007D5DEF" w14:paraId="2EFE3A66" w14:textId="77777777" w:rsidTr="00DD06C1">
        <w:trPr>
          <w:gridBefore w:val="1"/>
          <w:wBefore w:w="426" w:type="dxa"/>
          <w:jc w:val="center"/>
        </w:trPr>
        <w:tc>
          <w:tcPr>
            <w:tcW w:w="3543" w:type="dxa"/>
            <w:shd w:val="clear" w:color="auto" w:fill="auto"/>
          </w:tcPr>
          <w:p w14:paraId="27FCF548" w14:textId="77777777" w:rsidR="00DD06C1" w:rsidRPr="007D5DEF" w:rsidRDefault="00DD06C1" w:rsidP="00DC51EB">
            <w:pPr>
              <w:tabs>
                <w:tab w:val="left" w:pos="6240"/>
              </w:tabs>
              <w:rPr>
                <w:rFonts w:ascii="Arial" w:hAnsi="Arial" w:cs="Arial"/>
              </w:rPr>
            </w:pPr>
          </w:p>
          <w:p w14:paraId="2E5A9556" w14:textId="77777777" w:rsidR="00DD06C1" w:rsidRPr="007D5DEF" w:rsidRDefault="00DD06C1" w:rsidP="00DC51EB">
            <w:pPr>
              <w:tabs>
                <w:tab w:val="left" w:pos="6240"/>
              </w:tabs>
              <w:rPr>
                <w:rFonts w:ascii="Arial" w:hAnsi="Arial" w:cs="Arial"/>
                <w:b/>
                <w:bCs/>
              </w:rPr>
            </w:pPr>
            <w:r w:rsidRPr="007D5DEF">
              <w:rPr>
                <w:rFonts w:ascii="Arial" w:hAnsi="Arial" w:cs="Arial"/>
                <w:b/>
                <w:bCs/>
              </w:rPr>
              <w:t xml:space="preserve">APROBADO </w:t>
            </w:r>
            <w:proofErr w:type="gramStart"/>
            <w:r w:rsidRPr="007D5DEF">
              <w:rPr>
                <w:rFonts w:ascii="Arial" w:hAnsi="Arial" w:cs="Arial"/>
                <w:b/>
                <w:bCs/>
              </w:rPr>
              <w:t>POR :</w:t>
            </w:r>
            <w:proofErr w:type="gramEnd"/>
          </w:p>
          <w:p w14:paraId="641FD756" w14:textId="77777777" w:rsidR="00DD06C1" w:rsidRPr="007D5DEF" w:rsidRDefault="00DD06C1" w:rsidP="00DC51EB">
            <w:pPr>
              <w:tabs>
                <w:tab w:val="left" w:pos="6240"/>
              </w:tabs>
              <w:rPr>
                <w:rFonts w:ascii="Arial" w:hAnsi="Arial" w:cs="Arial"/>
              </w:rPr>
            </w:pPr>
            <w:r w:rsidRPr="007D5DEF">
              <w:rPr>
                <w:rFonts w:ascii="Arial" w:hAnsi="Arial" w:cs="Arial"/>
              </w:rPr>
              <w:t xml:space="preserve">Sara Lucia Reyes Serrano </w:t>
            </w:r>
          </w:p>
          <w:p w14:paraId="3494E8F1" w14:textId="77777777" w:rsidR="00DD06C1" w:rsidRPr="007D5DEF" w:rsidRDefault="00DD06C1" w:rsidP="00DC51EB">
            <w:pPr>
              <w:tabs>
                <w:tab w:val="left" w:pos="6240"/>
              </w:tabs>
              <w:rPr>
                <w:rFonts w:ascii="Arial" w:hAnsi="Arial" w:cs="Arial"/>
              </w:rPr>
            </w:pPr>
          </w:p>
        </w:tc>
        <w:tc>
          <w:tcPr>
            <w:tcW w:w="2410" w:type="dxa"/>
            <w:shd w:val="clear" w:color="auto" w:fill="auto"/>
          </w:tcPr>
          <w:p w14:paraId="4FB93234" w14:textId="77777777" w:rsidR="00DD06C1" w:rsidRPr="007D5DEF" w:rsidRDefault="00DD06C1" w:rsidP="00DC51EB">
            <w:pPr>
              <w:tabs>
                <w:tab w:val="left" w:pos="6240"/>
              </w:tabs>
              <w:jc w:val="center"/>
              <w:rPr>
                <w:rFonts w:ascii="Arial" w:hAnsi="Arial" w:cs="Arial"/>
              </w:rPr>
            </w:pPr>
          </w:p>
          <w:p w14:paraId="0EC7C7C4" w14:textId="77777777" w:rsidR="00DD06C1" w:rsidRPr="007D5DEF" w:rsidRDefault="00DD06C1" w:rsidP="00DC51EB">
            <w:pPr>
              <w:tabs>
                <w:tab w:val="left" w:pos="6240"/>
              </w:tabs>
              <w:jc w:val="center"/>
              <w:rPr>
                <w:rFonts w:ascii="Arial" w:hAnsi="Arial" w:cs="Arial"/>
              </w:rPr>
            </w:pPr>
            <w:r w:rsidRPr="007D5DEF">
              <w:rPr>
                <w:rFonts w:ascii="Arial" w:hAnsi="Arial" w:cs="Arial"/>
              </w:rPr>
              <w:t>Contralora Municipal de Girón</w:t>
            </w:r>
          </w:p>
        </w:tc>
        <w:tc>
          <w:tcPr>
            <w:tcW w:w="2552" w:type="dxa"/>
            <w:shd w:val="clear" w:color="auto" w:fill="auto"/>
          </w:tcPr>
          <w:p w14:paraId="214759A3" w14:textId="77777777" w:rsidR="00DD06C1" w:rsidRPr="007D5DEF" w:rsidRDefault="00DD06C1" w:rsidP="00DC51EB">
            <w:pPr>
              <w:tabs>
                <w:tab w:val="left" w:pos="6240"/>
              </w:tabs>
              <w:jc w:val="center"/>
              <w:rPr>
                <w:rFonts w:ascii="Arial" w:hAnsi="Arial" w:cs="Arial"/>
              </w:rPr>
            </w:pPr>
          </w:p>
          <w:p w14:paraId="494674DE" w14:textId="6829A9D0" w:rsidR="00DD06C1" w:rsidRPr="007D5DEF" w:rsidRDefault="00BC1B4E" w:rsidP="00DC51EB">
            <w:pPr>
              <w:tabs>
                <w:tab w:val="left" w:pos="6240"/>
              </w:tabs>
              <w:jc w:val="center"/>
              <w:rPr>
                <w:rFonts w:ascii="Arial" w:hAnsi="Arial" w:cs="Arial"/>
              </w:rPr>
            </w:pPr>
            <w:r w:rsidRPr="007D5DEF">
              <w:rPr>
                <w:rFonts w:ascii="Arial" w:hAnsi="Arial" w:cs="Arial"/>
              </w:rPr>
              <w:t>15</w:t>
            </w:r>
            <w:r w:rsidR="00DD06C1" w:rsidRPr="007D5DEF">
              <w:rPr>
                <w:rFonts w:ascii="Arial" w:hAnsi="Arial" w:cs="Arial"/>
              </w:rPr>
              <w:t>/1</w:t>
            </w:r>
            <w:r w:rsidRPr="007D5DEF">
              <w:rPr>
                <w:rFonts w:ascii="Arial" w:hAnsi="Arial" w:cs="Arial"/>
              </w:rPr>
              <w:t>1</w:t>
            </w:r>
            <w:r w:rsidR="00DD06C1" w:rsidRPr="007D5DEF">
              <w:rPr>
                <w:rFonts w:ascii="Arial" w:hAnsi="Arial" w:cs="Arial"/>
              </w:rPr>
              <w:t>/2022</w:t>
            </w:r>
          </w:p>
        </w:tc>
      </w:tr>
    </w:tbl>
    <w:p w14:paraId="58A9A807" w14:textId="3EB43619" w:rsidR="000D0308" w:rsidRPr="00814576" w:rsidRDefault="000D0308" w:rsidP="000D0308">
      <w:pPr>
        <w:tabs>
          <w:tab w:val="left" w:pos="6240"/>
        </w:tabs>
        <w:rPr>
          <w:rFonts w:ascii="Arial Narrow" w:hAnsi="Arial Narrow" w:cs="Arial"/>
          <w:sz w:val="22"/>
          <w:szCs w:val="22"/>
          <w:lang w:val="es-CO" w:eastAsia="en-US"/>
        </w:rPr>
      </w:pPr>
    </w:p>
    <w:p w14:paraId="228C37BF" w14:textId="78436BFB" w:rsidR="000D0308" w:rsidRPr="00814576" w:rsidRDefault="000D0308" w:rsidP="000D0308">
      <w:pPr>
        <w:tabs>
          <w:tab w:val="left" w:pos="6240"/>
        </w:tabs>
        <w:rPr>
          <w:rFonts w:ascii="Arial Narrow" w:hAnsi="Arial Narrow" w:cs="Arial"/>
          <w:sz w:val="22"/>
          <w:szCs w:val="22"/>
          <w:lang w:val="es-CO" w:eastAsia="en-US"/>
        </w:rPr>
      </w:pPr>
    </w:p>
    <w:p w14:paraId="4D9274F8" w14:textId="77777777" w:rsidR="000D0308" w:rsidRPr="00814576" w:rsidRDefault="000D0308" w:rsidP="000D0308">
      <w:pPr>
        <w:tabs>
          <w:tab w:val="left" w:pos="6240"/>
        </w:tabs>
        <w:rPr>
          <w:rFonts w:ascii="Arial Narrow" w:hAnsi="Arial Narrow" w:cs="Arial"/>
          <w:sz w:val="22"/>
          <w:szCs w:val="22"/>
          <w:lang w:val="es-CO" w:eastAsia="en-US"/>
        </w:rPr>
      </w:pPr>
    </w:p>
    <w:p w14:paraId="7FA00C33" w14:textId="77777777" w:rsidR="000D0308" w:rsidRPr="00814576" w:rsidRDefault="000D0308" w:rsidP="000D0308">
      <w:pPr>
        <w:tabs>
          <w:tab w:val="left" w:pos="6240"/>
        </w:tabs>
        <w:rPr>
          <w:rFonts w:ascii="Arial Narrow" w:hAnsi="Arial Narrow" w:cs="Arial"/>
          <w:sz w:val="22"/>
          <w:szCs w:val="22"/>
        </w:rPr>
      </w:pPr>
      <w:proofErr w:type="gramStart"/>
      <w:r w:rsidRPr="00814576">
        <w:rPr>
          <w:rFonts w:ascii="Arial Narrow" w:hAnsi="Arial Narrow" w:cs="Arial"/>
          <w:sz w:val="22"/>
          <w:szCs w:val="22"/>
        </w:rPr>
        <w:t>Proyecto :</w:t>
      </w:r>
      <w:proofErr w:type="gramEnd"/>
      <w:r w:rsidRPr="00814576">
        <w:rPr>
          <w:rFonts w:ascii="Arial Narrow" w:hAnsi="Arial Narrow" w:cs="Arial"/>
          <w:sz w:val="22"/>
          <w:szCs w:val="22"/>
        </w:rPr>
        <w:t xml:space="preserve"> Ing. Leidy Gómez </w:t>
      </w:r>
      <w:proofErr w:type="spellStart"/>
      <w:r w:rsidRPr="00814576">
        <w:rPr>
          <w:rFonts w:ascii="Arial Narrow" w:hAnsi="Arial Narrow" w:cs="Arial"/>
          <w:sz w:val="22"/>
          <w:szCs w:val="22"/>
        </w:rPr>
        <w:t>Gómez</w:t>
      </w:r>
      <w:proofErr w:type="spellEnd"/>
      <w:r w:rsidRPr="00814576">
        <w:rPr>
          <w:rFonts w:ascii="Arial Narrow" w:hAnsi="Arial Narrow" w:cs="Arial"/>
          <w:sz w:val="22"/>
          <w:szCs w:val="22"/>
        </w:rPr>
        <w:t xml:space="preserve"> ( Apoyo Profesional Oficina de Control Interno ) </w:t>
      </w:r>
    </w:p>
    <w:p w14:paraId="3A0103CD" w14:textId="77777777" w:rsidR="000D0308" w:rsidRDefault="000D0308" w:rsidP="000D0308">
      <w:pPr>
        <w:tabs>
          <w:tab w:val="left" w:pos="6240"/>
        </w:tabs>
        <w:rPr>
          <w:rFonts w:ascii="Arial Narrow" w:hAnsi="Arial Narrow"/>
          <w:bCs/>
        </w:rPr>
      </w:pPr>
    </w:p>
    <w:p w14:paraId="53FBB24D" w14:textId="77777777" w:rsidR="000D0308" w:rsidRDefault="000D0308" w:rsidP="000D0308">
      <w:pPr>
        <w:tabs>
          <w:tab w:val="left" w:pos="6240"/>
        </w:tabs>
        <w:rPr>
          <w:rFonts w:ascii="Arial Narrow" w:hAnsi="Arial Narrow"/>
          <w:bCs/>
        </w:rPr>
      </w:pPr>
    </w:p>
    <w:p w14:paraId="384E9638" w14:textId="1C6B647D" w:rsidR="004E5859" w:rsidRDefault="004E5859" w:rsidP="007F36DC">
      <w:pPr>
        <w:tabs>
          <w:tab w:val="left" w:pos="6240"/>
        </w:tabs>
        <w:rPr>
          <w:rFonts w:ascii="Arial" w:hAnsi="Arial" w:cs="Arial"/>
          <w:sz w:val="22"/>
          <w:szCs w:val="22"/>
        </w:rPr>
      </w:pPr>
    </w:p>
    <w:sectPr w:rsidR="004E5859" w:rsidSect="00C500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8720" w:code="10000"/>
      <w:pgMar w:top="992" w:right="1418" w:bottom="1418" w:left="1418" w:header="284" w:footer="70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26845" w14:textId="77777777" w:rsidR="00FD611C" w:rsidRDefault="00FD611C">
      <w:r>
        <w:separator/>
      </w:r>
    </w:p>
  </w:endnote>
  <w:endnote w:type="continuationSeparator" w:id="0">
    <w:p w14:paraId="18A96368" w14:textId="77777777" w:rsidR="00FD611C" w:rsidRDefault="00FD6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23568" w14:textId="77777777" w:rsidR="00CB739D" w:rsidRDefault="00CB739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D42EC" w14:textId="77777777" w:rsidR="00B619D0" w:rsidRPr="00903DBC" w:rsidRDefault="00B619D0" w:rsidP="00B619D0">
    <w:pPr>
      <w:pStyle w:val="Piedepgina"/>
      <w:jc w:val="right"/>
      <w:rPr>
        <w:rFonts w:ascii="Arial Narrow" w:hAnsi="Arial Narrow"/>
        <w:szCs w:val="28"/>
      </w:rPr>
    </w:pPr>
    <w:r w:rsidRPr="00903DBC">
      <w:rPr>
        <w:rFonts w:ascii="Arial Narrow" w:hAnsi="Arial Narrow" w:cs="Arial"/>
        <w:i/>
        <w:szCs w:val="24"/>
      </w:rPr>
      <w:t xml:space="preserve">Página </w:t>
    </w:r>
    <w:r w:rsidRPr="00903DBC">
      <w:rPr>
        <w:rFonts w:ascii="Arial Narrow" w:hAnsi="Arial Narrow" w:cs="Arial"/>
        <w:i/>
        <w:szCs w:val="24"/>
      </w:rPr>
      <w:fldChar w:fldCharType="begin"/>
    </w:r>
    <w:r w:rsidRPr="00903DBC">
      <w:rPr>
        <w:rFonts w:ascii="Arial Narrow" w:hAnsi="Arial Narrow" w:cs="Arial"/>
        <w:i/>
        <w:szCs w:val="24"/>
      </w:rPr>
      <w:instrText xml:space="preserve"> PAGE </w:instrText>
    </w:r>
    <w:r w:rsidRPr="00903DBC">
      <w:rPr>
        <w:rFonts w:ascii="Arial Narrow" w:hAnsi="Arial Narrow" w:cs="Arial"/>
        <w:i/>
        <w:szCs w:val="24"/>
      </w:rPr>
      <w:fldChar w:fldCharType="separate"/>
    </w:r>
    <w:r>
      <w:rPr>
        <w:rFonts w:ascii="Arial Narrow" w:hAnsi="Arial Narrow" w:cs="Arial"/>
        <w:i/>
        <w:szCs w:val="24"/>
      </w:rPr>
      <w:t>1</w:t>
    </w:r>
    <w:r w:rsidRPr="00903DBC">
      <w:rPr>
        <w:rFonts w:ascii="Arial Narrow" w:hAnsi="Arial Narrow" w:cs="Arial"/>
        <w:i/>
        <w:szCs w:val="24"/>
      </w:rPr>
      <w:fldChar w:fldCharType="end"/>
    </w:r>
    <w:r w:rsidRPr="00903DBC">
      <w:rPr>
        <w:rFonts w:ascii="Arial Narrow" w:hAnsi="Arial Narrow" w:cs="Arial"/>
        <w:i/>
        <w:szCs w:val="24"/>
      </w:rPr>
      <w:t xml:space="preserve"> de </w:t>
    </w:r>
    <w:r w:rsidRPr="00903DBC">
      <w:rPr>
        <w:rFonts w:ascii="Arial Narrow" w:hAnsi="Arial Narrow" w:cs="Arial"/>
        <w:i/>
        <w:szCs w:val="24"/>
      </w:rPr>
      <w:fldChar w:fldCharType="begin"/>
    </w:r>
    <w:r w:rsidRPr="00903DBC">
      <w:rPr>
        <w:rFonts w:ascii="Arial Narrow" w:hAnsi="Arial Narrow" w:cs="Arial"/>
        <w:i/>
        <w:szCs w:val="24"/>
      </w:rPr>
      <w:instrText xml:space="preserve"> NUMPAGES </w:instrText>
    </w:r>
    <w:r w:rsidRPr="00903DBC">
      <w:rPr>
        <w:rFonts w:ascii="Arial Narrow" w:hAnsi="Arial Narrow" w:cs="Arial"/>
        <w:i/>
        <w:szCs w:val="24"/>
      </w:rPr>
      <w:fldChar w:fldCharType="separate"/>
    </w:r>
    <w:r>
      <w:rPr>
        <w:rFonts w:ascii="Arial Narrow" w:hAnsi="Arial Narrow" w:cs="Arial"/>
        <w:i/>
        <w:szCs w:val="24"/>
      </w:rPr>
      <w:t>1</w:t>
    </w:r>
    <w:r w:rsidRPr="00903DBC">
      <w:rPr>
        <w:rFonts w:ascii="Arial Narrow" w:hAnsi="Arial Narrow" w:cs="Arial"/>
        <w:i/>
        <w:szCs w:val="24"/>
      </w:rPr>
      <w:fldChar w:fldCharType="end"/>
    </w:r>
  </w:p>
  <w:p w14:paraId="373D2DC1" w14:textId="780C0A63" w:rsidR="00B619D0" w:rsidRPr="008705B2" w:rsidRDefault="002F6CDD" w:rsidP="00B619D0">
    <w:pPr>
      <w:pStyle w:val="Piedepgina"/>
    </w:pPr>
    <w:r w:rsidRPr="00B619D0">
      <w:rPr>
        <w:rFonts w:ascii="Arial" w:eastAsia="MS Mincho" w:hAnsi="Arial" w:cs="Arial"/>
        <w:noProof/>
        <w:sz w:val="18"/>
        <w:szCs w:val="18"/>
        <w:lang w:eastAsia="es-CO"/>
      </w:rPr>
      <w:drawing>
        <wp:inline distT="0" distB="0" distL="0" distR="0" wp14:anchorId="459D36FD" wp14:editId="0877D3FB">
          <wp:extent cx="5971540" cy="95250"/>
          <wp:effectExtent l="0" t="0" r="0" b="0"/>
          <wp:docPr id="12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1540" cy="95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110CAC" w14:textId="77777777" w:rsidR="007C0B00" w:rsidRDefault="007C0B00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310" w:type="pct"/>
      <w:tblInd w:w="-2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615"/>
      <w:gridCol w:w="1302"/>
      <w:gridCol w:w="2025"/>
      <w:gridCol w:w="1301"/>
      <w:gridCol w:w="1862"/>
      <w:gridCol w:w="1871"/>
    </w:tblGrid>
    <w:tr w:rsidR="00013028" w14:paraId="11FFECFB" w14:textId="77777777" w:rsidTr="00451991">
      <w:trPr>
        <w:cantSplit/>
        <w:trHeight w:hRule="exact" w:val="653"/>
      </w:trPr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10F1121" w14:textId="77777777" w:rsidR="00013028" w:rsidRDefault="00013028" w:rsidP="00FC1AE8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jc w:val="center"/>
            <w:rPr>
              <w:rFonts w:ascii="Arial" w:hAnsi="Arial" w:cs="Arial"/>
              <w:b/>
              <w:sz w:val="14"/>
              <w:szCs w:val="16"/>
              <w:lang w:eastAsia="x-none"/>
            </w:rPr>
          </w:pPr>
          <w:r>
            <w:rPr>
              <w:rFonts w:ascii="Arial" w:hAnsi="Arial" w:cs="Arial"/>
              <w:b/>
              <w:sz w:val="14"/>
              <w:szCs w:val="16"/>
              <w:lang w:eastAsia="x-none"/>
            </w:rPr>
            <w:t>ELABORÓ</w:t>
          </w:r>
        </w:p>
        <w:p w14:paraId="4A1104E4" w14:textId="77777777" w:rsidR="00013028" w:rsidRDefault="00013028" w:rsidP="00FC1AE8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jc w:val="center"/>
            <w:rPr>
              <w:rFonts w:ascii="Arial" w:hAnsi="Arial" w:cs="Arial"/>
              <w:sz w:val="14"/>
              <w:szCs w:val="16"/>
              <w:lang w:eastAsia="x-none"/>
            </w:rPr>
          </w:pPr>
          <w:r>
            <w:rPr>
              <w:rFonts w:ascii="Arial" w:hAnsi="Arial" w:cs="Arial"/>
              <w:sz w:val="14"/>
              <w:szCs w:val="16"/>
              <w:lang w:eastAsia="x-none"/>
            </w:rPr>
            <w:t>Profesional en Calidad</w:t>
          </w:r>
        </w:p>
      </w:tc>
      <w:tc>
        <w:tcPr>
          <w:tcW w:w="65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9F579DF" w14:textId="77777777" w:rsidR="00013028" w:rsidRDefault="00013028" w:rsidP="00FC1AE8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jc w:val="center"/>
            <w:rPr>
              <w:rFonts w:ascii="Arial" w:hAnsi="Arial" w:cs="Arial"/>
              <w:b/>
              <w:sz w:val="14"/>
              <w:szCs w:val="16"/>
              <w:lang w:eastAsia="x-none"/>
            </w:rPr>
          </w:pPr>
          <w:r>
            <w:rPr>
              <w:rFonts w:ascii="Arial" w:hAnsi="Arial" w:cs="Arial"/>
              <w:b/>
              <w:sz w:val="14"/>
              <w:szCs w:val="16"/>
              <w:lang w:eastAsia="x-none"/>
            </w:rPr>
            <w:t>FECHA</w:t>
          </w:r>
        </w:p>
        <w:p w14:paraId="295107BA" w14:textId="77777777" w:rsidR="00013028" w:rsidRDefault="00775DD2" w:rsidP="00775DD2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jc w:val="center"/>
            <w:rPr>
              <w:rFonts w:ascii="Arial" w:hAnsi="Arial" w:cs="Arial"/>
              <w:sz w:val="14"/>
              <w:szCs w:val="16"/>
              <w:lang w:eastAsia="x-none"/>
            </w:rPr>
          </w:pPr>
          <w:r>
            <w:rPr>
              <w:rFonts w:ascii="Arial" w:hAnsi="Arial" w:cs="Arial"/>
              <w:sz w:val="14"/>
              <w:szCs w:val="16"/>
              <w:lang w:eastAsia="x-none"/>
            </w:rPr>
            <w:t>22/11</w:t>
          </w:r>
          <w:r w:rsidR="00013028">
            <w:rPr>
              <w:rFonts w:ascii="Arial" w:hAnsi="Arial" w:cs="Arial"/>
              <w:sz w:val="14"/>
              <w:szCs w:val="16"/>
              <w:lang w:eastAsia="x-none"/>
            </w:rPr>
            <w:t>/2018</w:t>
          </w:r>
        </w:p>
      </w:tc>
      <w:tc>
        <w:tcPr>
          <w:tcW w:w="1015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4A22863" w14:textId="77777777" w:rsidR="00013028" w:rsidRDefault="00013028" w:rsidP="00FC1AE8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jc w:val="center"/>
            <w:rPr>
              <w:rFonts w:ascii="Arial" w:hAnsi="Arial" w:cs="Arial"/>
              <w:b/>
              <w:sz w:val="14"/>
              <w:szCs w:val="16"/>
              <w:lang w:eastAsia="x-none"/>
            </w:rPr>
          </w:pPr>
          <w:r>
            <w:rPr>
              <w:rFonts w:ascii="Arial" w:hAnsi="Arial" w:cs="Arial"/>
              <w:b/>
              <w:sz w:val="14"/>
              <w:szCs w:val="16"/>
              <w:lang w:eastAsia="x-none"/>
            </w:rPr>
            <w:t>REVISÓ</w:t>
          </w:r>
        </w:p>
        <w:p w14:paraId="7BF4322E" w14:textId="77777777" w:rsidR="00013028" w:rsidRDefault="00775DD2" w:rsidP="00013028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jc w:val="center"/>
            <w:rPr>
              <w:rFonts w:ascii="Arial" w:hAnsi="Arial" w:cs="Arial"/>
              <w:b/>
              <w:sz w:val="14"/>
              <w:szCs w:val="16"/>
              <w:lang w:eastAsia="x-none"/>
            </w:rPr>
          </w:pPr>
          <w:r>
            <w:rPr>
              <w:rFonts w:ascii="Arial" w:hAnsi="Arial" w:cs="Arial"/>
              <w:sz w:val="14"/>
              <w:szCs w:val="16"/>
              <w:lang w:eastAsia="x-none"/>
            </w:rPr>
            <w:t>Jefe</w:t>
          </w:r>
          <w:r w:rsidR="00013028">
            <w:rPr>
              <w:rFonts w:ascii="Arial" w:hAnsi="Arial" w:cs="Arial"/>
              <w:sz w:val="14"/>
              <w:szCs w:val="16"/>
              <w:lang w:eastAsia="x-none"/>
            </w:rPr>
            <w:t xml:space="preserve"> Oficina de Control Interno</w:t>
          </w:r>
        </w:p>
      </w:tc>
      <w:tc>
        <w:tcPr>
          <w:tcW w:w="65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2361535" w14:textId="77777777" w:rsidR="00013028" w:rsidRDefault="00013028" w:rsidP="00FC1AE8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jc w:val="center"/>
            <w:rPr>
              <w:rFonts w:ascii="Arial" w:hAnsi="Arial" w:cs="Arial"/>
              <w:b/>
              <w:sz w:val="14"/>
              <w:szCs w:val="16"/>
              <w:lang w:eastAsia="x-none"/>
            </w:rPr>
          </w:pPr>
          <w:r>
            <w:rPr>
              <w:rFonts w:ascii="Arial" w:hAnsi="Arial" w:cs="Arial"/>
              <w:sz w:val="14"/>
              <w:szCs w:val="16"/>
              <w:lang w:eastAsia="x-none"/>
            </w:rPr>
            <w:t xml:space="preserve">  </w:t>
          </w:r>
          <w:r>
            <w:rPr>
              <w:rFonts w:ascii="Arial" w:hAnsi="Arial" w:cs="Arial"/>
              <w:b/>
              <w:sz w:val="14"/>
              <w:szCs w:val="16"/>
              <w:lang w:eastAsia="x-none"/>
            </w:rPr>
            <w:t>FECHA</w:t>
          </w:r>
        </w:p>
        <w:p w14:paraId="4FD86DE4" w14:textId="77777777" w:rsidR="00013028" w:rsidRDefault="00775DD2" w:rsidP="00FC1AE8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jc w:val="center"/>
            <w:rPr>
              <w:rFonts w:ascii="Arial" w:hAnsi="Arial" w:cs="Arial"/>
              <w:sz w:val="14"/>
              <w:szCs w:val="16"/>
              <w:lang w:eastAsia="x-none"/>
            </w:rPr>
          </w:pPr>
          <w:r>
            <w:rPr>
              <w:rFonts w:ascii="Arial" w:hAnsi="Arial" w:cs="Arial"/>
              <w:sz w:val="14"/>
              <w:szCs w:val="16"/>
              <w:lang w:eastAsia="x-none"/>
            </w:rPr>
            <w:t>26/11</w:t>
          </w:r>
          <w:r w:rsidR="00013028">
            <w:rPr>
              <w:rFonts w:ascii="Arial" w:hAnsi="Arial" w:cs="Arial"/>
              <w:sz w:val="14"/>
              <w:szCs w:val="16"/>
              <w:lang w:eastAsia="x-none"/>
            </w:rPr>
            <w:t>/2018</w:t>
          </w:r>
        </w:p>
      </w:tc>
      <w:tc>
        <w:tcPr>
          <w:tcW w:w="933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CFCA34A" w14:textId="77777777" w:rsidR="00013028" w:rsidRDefault="00013028" w:rsidP="00FC1AE8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jc w:val="center"/>
            <w:rPr>
              <w:rFonts w:ascii="Arial" w:hAnsi="Arial" w:cs="Arial"/>
              <w:b/>
              <w:sz w:val="14"/>
              <w:szCs w:val="16"/>
              <w:lang w:eastAsia="x-none"/>
            </w:rPr>
          </w:pPr>
          <w:r>
            <w:rPr>
              <w:rFonts w:ascii="Arial" w:hAnsi="Arial" w:cs="Arial"/>
              <w:b/>
              <w:sz w:val="14"/>
              <w:szCs w:val="16"/>
              <w:lang w:eastAsia="x-none"/>
            </w:rPr>
            <w:t>APROBÓ</w:t>
          </w:r>
        </w:p>
        <w:p w14:paraId="43111118" w14:textId="77777777" w:rsidR="00013028" w:rsidRDefault="00013028" w:rsidP="00FC1AE8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jc w:val="center"/>
            <w:rPr>
              <w:rFonts w:ascii="Arial" w:hAnsi="Arial" w:cs="Arial"/>
              <w:sz w:val="14"/>
              <w:szCs w:val="16"/>
              <w:lang w:eastAsia="x-none"/>
            </w:rPr>
          </w:pPr>
          <w:r>
            <w:rPr>
              <w:rFonts w:ascii="Arial" w:hAnsi="Arial" w:cs="Arial"/>
              <w:sz w:val="14"/>
              <w:szCs w:val="16"/>
              <w:lang w:eastAsia="x-none"/>
            </w:rPr>
            <w:t>Gerente</w:t>
          </w:r>
        </w:p>
      </w:tc>
      <w:tc>
        <w:tcPr>
          <w:tcW w:w="9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0C99CF1" w14:textId="77777777" w:rsidR="00013028" w:rsidRDefault="00013028" w:rsidP="00FC1AE8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jc w:val="center"/>
            <w:rPr>
              <w:rFonts w:ascii="Arial" w:hAnsi="Arial" w:cs="Arial"/>
              <w:b/>
              <w:sz w:val="14"/>
              <w:szCs w:val="16"/>
              <w:lang w:eastAsia="x-none"/>
            </w:rPr>
          </w:pPr>
          <w:r>
            <w:rPr>
              <w:rFonts w:ascii="Arial" w:hAnsi="Arial" w:cs="Arial"/>
              <w:b/>
              <w:sz w:val="14"/>
              <w:szCs w:val="16"/>
              <w:lang w:eastAsia="x-none"/>
            </w:rPr>
            <w:t>FECHA</w:t>
          </w:r>
        </w:p>
        <w:p w14:paraId="51966726" w14:textId="77777777" w:rsidR="00013028" w:rsidRDefault="00775DD2" w:rsidP="00FC1AE8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jc w:val="center"/>
            <w:rPr>
              <w:rFonts w:ascii="Arial" w:hAnsi="Arial" w:cs="Arial"/>
              <w:sz w:val="14"/>
              <w:szCs w:val="16"/>
              <w:lang w:eastAsia="x-none"/>
            </w:rPr>
          </w:pPr>
          <w:r>
            <w:rPr>
              <w:rFonts w:ascii="Arial" w:hAnsi="Arial" w:cs="Arial"/>
              <w:sz w:val="14"/>
              <w:szCs w:val="16"/>
              <w:lang w:eastAsia="x-none"/>
            </w:rPr>
            <w:t>14/12</w:t>
          </w:r>
          <w:r w:rsidR="00013028">
            <w:rPr>
              <w:rFonts w:ascii="Arial" w:hAnsi="Arial" w:cs="Arial"/>
              <w:sz w:val="14"/>
              <w:szCs w:val="16"/>
              <w:lang w:eastAsia="x-none"/>
            </w:rPr>
            <w:t>/2018</w:t>
          </w:r>
        </w:p>
      </w:tc>
    </w:tr>
  </w:tbl>
  <w:p w14:paraId="223325C3" w14:textId="77777777" w:rsidR="009E16A1" w:rsidRDefault="009E16A1">
    <w:pPr>
      <w:pStyle w:val="Piedepgina"/>
      <w:jc w:val="right"/>
    </w:pPr>
    <w:r>
      <w:t xml:space="preserve">Página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8A75A8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de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8A75A8">
      <w:rPr>
        <w:b/>
        <w:bCs/>
        <w:noProof/>
      </w:rPr>
      <w:t>6</w:t>
    </w:r>
    <w:r>
      <w:rPr>
        <w:b/>
        <w:bCs/>
        <w:sz w:val="24"/>
        <w:szCs w:val="24"/>
      </w:rPr>
      <w:fldChar w:fldCharType="end"/>
    </w:r>
  </w:p>
  <w:p w14:paraId="1F3C75BF" w14:textId="77777777" w:rsidR="0090584C" w:rsidRDefault="0090584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64A92" w14:textId="77777777" w:rsidR="00FD611C" w:rsidRDefault="00FD611C">
      <w:r>
        <w:separator/>
      </w:r>
    </w:p>
  </w:footnote>
  <w:footnote w:type="continuationSeparator" w:id="0">
    <w:p w14:paraId="75CD5157" w14:textId="77777777" w:rsidR="00FD611C" w:rsidRDefault="00FD6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E7AD1" w14:textId="77777777" w:rsidR="00CB739D" w:rsidRDefault="00CB739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EFC5D" w14:textId="3DC4EB42" w:rsidR="00DC50AF" w:rsidRDefault="002F6CDD" w:rsidP="00DC50AF">
    <w:pPr>
      <w:pStyle w:val="Encabezado"/>
      <w:jc w:val="center"/>
      <w:rPr>
        <w:noProof/>
        <w:sz w:val="24"/>
      </w:rPr>
    </w:pPr>
    <w:bookmarkStart w:id="0" w:name="_Hlk114063113"/>
    <w:r w:rsidRPr="00E62BFB">
      <w:rPr>
        <w:noProof/>
        <w:sz w:val="24"/>
      </w:rPr>
      <w:drawing>
        <wp:inline distT="0" distB="0" distL="0" distR="0" wp14:anchorId="0433785D" wp14:editId="0D70DC6D">
          <wp:extent cx="5971540" cy="1097280"/>
          <wp:effectExtent l="0" t="0" r="0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1540" cy="1097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9473" w:type="dxa"/>
      <w:jc w:val="center"/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  <w:tblLook w:val="04A0" w:firstRow="1" w:lastRow="0" w:firstColumn="1" w:lastColumn="0" w:noHBand="0" w:noVBand="1"/>
    </w:tblPr>
    <w:tblGrid>
      <w:gridCol w:w="1838"/>
      <w:gridCol w:w="1985"/>
      <w:gridCol w:w="1842"/>
      <w:gridCol w:w="3808"/>
    </w:tblGrid>
    <w:tr w:rsidR="00DC50AF" w:rsidRPr="00794557" w14:paraId="3AB23DD3" w14:textId="77777777" w:rsidTr="00FF382D">
      <w:trPr>
        <w:trHeight w:val="132"/>
        <w:jc w:val="center"/>
      </w:trPr>
      <w:tc>
        <w:tcPr>
          <w:tcW w:w="1838" w:type="dxa"/>
          <w:tcBorders>
            <w:top w:val="single" w:sz="4" w:space="0" w:color="A6A6A6"/>
            <w:left w:val="single" w:sz="4" w:space="0" w:color="A6A6A6"/>
            <w:bottom w:val="single" w:sz="4" w:space="0" w:color="A6A6A6"/>
            <w:right w:val="single" w:sz="4" w:space="0" w:color="A6A6A6"/>
          </w:tcBorders>
          <w:vAlign w:val="center"/>
          <w:hideMark/>
        </w:tcPr>
        <w:bookmarkEnd w:id="0"/>
        <w:p w14:paraId="1E8466C9" w14:textId="77777777" w:rsidR="00DC50AF" w:rsidRPr="00AD5BD6" w:rsidRDefault="00DC50AF" w:rsidP="00DC50AF">
          <w:pPr>
            <w:pStyle w:val="Encabezado"/>
            <w:ind w:right="63"/>
            <w:jc w:val="center"/>
            <w:rPr>
              <w:rFonts w:ascii="Arial Narrow" w:hAnsi="Arial Narrow"/>
              <w:color w:val="000000"/>
            </w:rPr>
          </w:pPr>
          <w:r w:rsidRPr="00AD5BD6">
            <w:rPr>
              <w:rFonts w:ascii="Arial Narrow" w:hAnsi="Arial Narrow" w:cs="Arial"/>
              <w:color w:val="000000"/>
            </w:rPr>
            <w:t>Código</w:t>
          </w:r>
          <w:r w:rsidRPr="00AD5BD6">
            <w:rPr>
              <w:rFonts w:ascii="Arial Narrow" w:hAnsi="Arial Narrow"/>
              <w:color w:val="000000"/>
            </w:rPr>
            <w:t xml:space="preserve">: </w:t>
          </w:r>
        </w:p>
      </w:tc>
      <w:tc>
        <w:tcPr>
          <w:tcW w:w="1985" w:type="dxa"/>
          <w:tcBorders>
            <w:top w:val="single" w:sz="4" w:space="0" w:color="A6A6A6"/>
            <w:left w:val="single" w:sz="4" w:space="0" w:color="A6A6A6"/>
            <w:bottom w:val="single" w:sz="4" w:space="0" w:color="A6A6A6"/>
            <w:right w:val="single" w:sz="4" w:space="0" w:color="A6A6A6"/>
          </w:tcBorders>
          <w:vAlign w:val="center"/>
          <w:hideMark/>
        </w:tcPr>
        <w:p w14:paraId="5867EF2E" w14:textId="4A17EFAB" w:rsidR="00DC50AF" w:rsidRPr="00AD5BD6" w:rsidRDefault="00B24631" w:rsidP="00DC50AF">
          <w:pPr>
            <w:pStyle w:val="Encabezado"/>
            <w:ind w:right="63"/>
            <w:jc w:val="center"/>
            <w:rPr>
              <w:rFonts w:ascii="Arial Narrow" w:hAnsi="Arial Narrow" w:cs="Arial"/>
              <w:bCs/>
              <w:color w:val="000000"/>
            </w:rPr>
          </w:pPr>
          <w:proofErr w:type="spellStart"/>
          <w:r>
            <w:rPr>
              <w:rFonts w:ascii="Arial Narrow" w:hAnsi="Arial Narrow" w:cs="Arial"/>
              <w:bCs/>
              <w:color w:val="000000"/>
            </w:rPr>
            <w:t>O</w:t>
          </w:r>
          <w:r w:rsidR="00CB739D">
            <w:rPr>
              <w:rFonts w:ascii="Arial Narrow" w:hAnsi="Arial Narrow" w:cs="Arial"/>
              <w:bCs/>
              <w:color w:val="000000"/>
            </w:rPr>
            <w:t>A</w:t>
          </w:r>
          <w:r>
            <w:rPr>
              <w:rFonts w:ascii="Arial Narrow" w:hAnsi="Arial Narrow" w:cs="Arial"/>
              <w:bCs/>
              <w:color w:val="000000"/>
            </w:rPr>
            <w:t>JP</w:t>
          </w:r>
          <w:proofErr w:type="spellEnd"/>
          <w:r>
            <w:rPr>
              <w:rFonts w:ascii="Arial Narrow" w:hAnsi="Arial Narrow" w:cs="Arial"/>
              <w:bCs/>
              <w:color w:val="000000"/>
            </w:rPr>
            <w:t>-</w:t>
          </w:r>
          <w:r w:rsidR="00E970B0">
            <w:rPr>
              <w:rFonts w:ascii="Arial Narrow" w:hAnsi="Arial Narrow" w:cs="Arial"/>
              <w:bCs/>
              <w:color w:val="000000"/>
            </w:rPr>
            <w:t>0</w:t>
          </w:r>
          <w:r w:rsidR="00FF382D">
            <w:rPr>
              <w:rFonts w:ascii="Arial Narrow" w:hAnsi="Arial Narrow" w:cs="Arial"/>
              <w:bCs/>
              <w:color w:val="000000"/>
            </w:rPr>
            <w:t>5</w:t>
          </w:r>
          <w:r w:rsidR="00E970B0">
            <w:rPr>
              <w:rFonts w:ascii="Arial Narrow" w:hAnsi="Arial Narrow" w:cs="Arial"/>
              <w:bCs/>
              <w:color w:val="000000"/>
            </w:rPr>
            <w:t>-</w:t>
          </w:r>
          <w:proofErr w:type="spellStart"/>
          <w:r w:rsidR="00FF382D">
            <w:rPr>
              <w:rFonts w:ascii="Arial Narrow" w:hAnsi="Arial Narrow" w:cs="Arial"/>
              <w:bCs/>
              <w:color w:val="000000"/>
            </w:rPr>
            <w:t>EMCPS</w:t>
          </w:r>
          <w:proofErr w:type="spellEnd"/>
        </w:p>
      </w:tc>
      <w:tc>
        <w:tcPr>
          <w:tcW w:w="1842" w:type="dxa"/>
          <w:tcBorders>
            <w:top w:val="single" w:sz="4" w:space="0" w:color="A6A6A6"/>
            <w:left w:val="single" w:sz="4" w:space="0" w:color="A6A6A6"/>
            <w:bottom w:val="single" w:sz="4" w:space="0" w:color="A6A6A6"/>
            <w:right w:val="single" w:sz="4" w:space="0" w:color="A6A6A6"/>
          </w:tcBorders>
          <w:vAlign w:val="center"/>
          <w:hideMark/>
        </w:tcPr>
        <w:p w14:paraId="264FA076" w14:textId="0477C505" w:rsidR="00DC50AF" w:rsidRPr="00AD5BD6" w:rsidRDefault="00DC50AF" w:rsidP="00DC50AF">
          <w:pPr>
            <w:pStyle w:val="Encabezado"/>
            <w:ind w:right="39"/>
            <w:jc w:val="center"/>
            <w:rPr>
              <w:rFonts w:ascii="Arial Narrow" w:hAnsi="Arial Narrow" w:cs="Arial"/>
              <w:color w:val="000000"/>
            </w:rPr>
          </w:pPr>
          <w:r w:rsidRPr="00AD5BD6">
            <w:rPr>
              <w:rFonts w:ascii="Arial Narrow" w:hAnsi="Arial Narrow" w:cs="Arial"/>
              <w:color w:val="000000"/>
            </w:rPr>
            <w:t xml:space="preserve">Versión:  </w:t>
          </w:r>
          <w:r w:rsidR="00901A63">
            <w:rPr>
              <w:rFonts w:ascii="Arial Narrow" w:hAnsi="Arial Narrow" w:cs="Arial"/>
              <w:color w:val="000000"/>
            </w:rPr>
            <w:t>2.0</w:t>
          </w:r>
        </w:p>
      </w:tc>
      <w:tc>
        <w:tcPr>
          <w:tcW w:w="3808" w:type="dxa"/>
          <w:tcBorders>
            <w:top w:val="single" w:sz="4" w:space="0" w:color="A6A6A6"/>
            <w:left w:val="single" w:sz="4" w:space="0" w:color="A6A6A6"/>
            <w:bottom w:val="single" w:sz="4" w:space="0" w:color="A6A6A6"/>
            <w:right w:val="single" w:sz="4" w:space="0" w:color="A6A6A6"/>
          </w:tcBorders>
          <w:vAlign w:val="center"/>
          <w:hideMark/>
        </w:tcPr>
        <w:p w14:paraId="53747B24" w14:textId="77777777" w:rsidR="00AA401C" w:rsidRDefault="00E970B0" w:rsidP="00E970B0">
          <w:pPr>
            <w:pStyle w:val="Encabezado"/>
            <w:ind w:right="-9"/>
            <w:jc w:val="center"/>
            <w:rPr>
              <w:rFonts w:ascii="Arial Narrow" w:hAnsi="Arial Narrow" w:cs="Arial"/>
              <w:bCs/>
              <w:color w:val="000000"/>
            </w:rPr>
          </w:pPr>
          <w:r>
            <w:rPr>
              <w:rFonts w:ascii="Arial Narrow" w:hAnsi="Arial Narrow" w:cs="Arial"/>
              <w:bCs/>
              <w:color w:val="000000"/>
            </w:rPr>
            <w:t>Proce</w:t>
          </w:r>
          <w:r w:rsidR="00FF382D">
            <w:rPr>
              <w:rFonts w:ascii="Arial Narrow" w:hAnsi="Arial Narrow" w:cs="Arial"/>
              <w:bCs/>
              <w:color w:val="000000"/>
            </w:rPr>
            <w:t xml:space="preserve">dimiento </w:t>
          </w:r>
        </w:p>
        <w:p w14:paraId="57CBA628" w14:textId="59D820F0" w:rsidR="00DC50AF" w:rsidRPr="00AD5BD6" w:rsidRDefault="00FF382D" w:rsidP="00E970B0">
          <w:pPr>
            <w:pStyle w:val="Encabezado"/>
            <w:ind w:right="-9"/>
            <w:jc w:val="center"/>
            <w:rPr>
              <w:rFonts w:ascii="Arial Narrow" w:hAnsi="Arial Narrow" w:cs="Arial"/>
              <w:bCs/>
              <w:color w:val="000000"/>
            </w:rPr>
          </w:pPr>
          <w:r>
            <w:rPr>
              <w:rFonts w:ascii="Arial Narrow" w:hAnsi="Arial Narrow" w:cs="Arial"/>
              <w:bCs/>
              <w:color w:val="000000"/>
            </w:rPr>
            <w:t xml:space="preserve">Elaboración de Minutas de Contratos Resultado de un Proceso de Selección </w:t>
          </w:r>
        </w:p>
      </w:tc>
    </w:tr>
  </w:tbl>
  <w:p w14:paraId="62FA93B4" w14:textId="77777777" w:rsidR="00DC50AF" w:rsidRDefault="00DC50AF" w:rsidP="00DC50AF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F299B" w14:textId="77777777" w:rsidR="00CB739D" w:rsidRDefault="00CB739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943BD"/>
    <w:multiLevelType w:val="hybridMultilevel"/>
    <w:tmpl w:val="9274FE7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E6498"/>
    <w:multiLevelType w:val="hybridMultilevel"/>
    <w:tmpl w:val="ECFE56D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4581B"/>
    <w:multiLevelType w:val="hybridMultilevel"/>
    <w:tmpl w:val="B852C80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84431E"/>
    <w:multiLevelType w:val="hybridMultilevel"/>
    <w:tmpl w:val="1ADA98C0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05B2DA5"/>
    <w:multiLevelType w:val="hybridMultilevel"/>
    <w:tmpl w:val="C3E259B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17C71"/>
    <w:multiLevelType w:val="multilevel"/>
    <w:tmpl w:val="AE22C2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B2C6A0E"/>
    <w:multiLevelType w:val="hybridMultilevel"/>
    <w:tmpl w:val="B1F458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0B3A17"/>
    <w:multiLevelType w:val="hybridMultilevel"/>
    <w:tmpl w:val="7C8C82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4662D7"/>
    <w:multiLevelType w:val="multilevel"/>
    <w:tmpl w:val="DC28A156"/>
    <w:lvl w:ilvl="0">
      <w:start w:val="1"/>
      <w:numFmt w:val="decimal"/>
      <w:pStyle w:val="Estilo2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BD64D7C"/>
    <w:multiLevelType w:val="hybridMultilevel"/>
    <w:tmpl w:val="BCAA74A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F346282"/>
    <w:multiLevelType w:val="hybridMultilevel"/>
    <w:tmpl w:val="A444308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704C4F"/>
    <w:multiLevelType w:val="hybridMultilevel"/>
    <w:tmpl w:val="704CB49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A310E2E"/>
    <w:multiLevelType w:val="hybridMultilevel"/>
    <w:tmpl w:val="82FEBE8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AA715F"/>
    <w:multiLevelType w:val="multilevel"/>
    <w:tmpl w:val="54DCF420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/>
      </w:rPr>
    </w:lvl>
  </w:abstractNum>
  <w:abstractNum w:abstractNumId="14" w15:restartNumberingAfterBreak="0">
    <w:nsid w:val="50F32E72"/>
    <w:multiLevelType w:val="hybridMultilevel"/>
    <w:tmpl w:val="8EB4F9D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A83D57"/>
    <w:multiLevelType w:val="singleLevel"/>
    <w:tmpl w:val="F0AE09C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6" w15:restartNumberingAfterBreak="0">
    <w:nsid w:val="64F12CD0"/>
    <w:multiLevelType w:val="hybridMultilevel"/>
    <w:tmpl w:val="04D832D6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65A23388"/>
    <w:multiLevelType w:val="hybridMultilevel"/>
    <w:tmpl w:val="55DC66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3841B0"/>
    <w:multiLevelType w:val="singleLevel"/>
    <w:tmpl w:val="F0AE09C8"/>
    <w:lvl w:ilvl="0">
      <w:start w:val="2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9" w15:restartNumberingAfterBreak="0">
    <w:nsid w:val="6874086B"/>
    <w:multiLevelType w:val="hybridMultilevel"/>
    <w:tmpl w:val="5BE00D78"/>
    <w:lvl w:ilvl="0" w:tplc="E15C20FA">
      <w:start w:val="3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6C7FDE"/>
    <w:multiLevelType w:val="hybridMultilevel"/>
    <w:tmpl w:val="74B4B9C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7A664D"/>
    <w:multiLevelType w:val="singleLevel"/>
    <w:tmpl w:val="D1D67F1E"/>
    <w:lvl w:ilvl="0">
      <w:start w:val="1"/>
      <w:numFmt w:val="decimal"/>
      <w:lvlText w:val="4.%1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2" w15:restartNumberingAfterBreak="0">
    <w:nsid w:val="772E6C2C"/>
    <w:multiLevelType w:val="hybridMultilevel"/>
    <w:tmpl w:val="4814B2C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CA2004"/>
    <w:multiLevelType w:val="hybridMultilevel"/>
    <w:tmpl w:val="0462A6B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75826"/>
    <w:multiLevelType w:val="hybridMultilevel"/>
    <w:tmpl w:val="8FF095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A63582"/>
    <w:multiLevelType w:val="hybridMultilevel"/>
    <w:tmpl w:val="11F06CE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3646928">
    <w:abstractNumId w:val="15"/>
  </w:num>
  <w:num w:numId="2" w16cid:durableId="325937494">
    <w:abstractNumId w:val="18"/>
  </w:num>
  <w:num w:numId="3" w16cid:durableId="1207916380">
    <w:abstractNumId w:val="13"/>
  </w:num>
  <w:num w:numId="4" w16cid:durableId="970018456">
    <w:abstractNumId w:val="19"/>
  </w:num>
  <w:num w:numId="5" w16cid:durableId="1516382251">
    <w:abstractNumId w:val="20"/>
  </w:num>
  <w:num w:numId="6" w16cid:durableId="1014696412">
    <w:abstractNumId w:val="22"/>
  </w:num>
  <w:num w:numId="7" w16cid:durableId="2054691009">
    <w:abstractNumId w:val="17"/>
  </w:num>
  <w:num w:numId="8" w16cid:durableId="1821389273">
    <w:abstractNumId w:val="6"/>
  </w:num>
  <w:num w:numId="9" w16cid:durableId="2099667418">
    <w:abstractNumId w:val="21"/>
  </w:num>
  <w:num w:numId="10" w16cid:durableId="1076972107">
    <w:abstractNumId w:val="12"/>
  </w:num>
  <w:num w:numId="11" w16cid:durableId="1672562052">
    <w:abstractNumId w:val="8"/>
  </w:num>
  <w:num w:numId="12" w16cid:durableId="737289427">
    <w:abstractNumId w:val="24"/>
  </w:num>
  <w:num w:numId="13" w16cid:durableId="1873496070">
    <w:abstractNumId w:val="4"/>
  </w:num>
  <w:num w:numId="14" w16cid:durableId="1483767099">
    <w:abstractNumId w:val="3"/>
  </w:num>
  <w:num w:numId="15" w16cid:durableId="643894411">
    <w:abstractNumId w:val="1"/>
  </w:num>
  <w:num w:numId="16" w16cid:durableId="1379276171">
    <w:abstractNumId w:val="16"/>
  </w:num>
  <w:num w:numId="17" w16cid:durableId="484006922">
    <w:abstractNumId w:val="5"/>
  </w:num>
  <w:num w:numId="18" w16cid:durableId="660233393">
    <w:abstractNumId w:val="14"/>
  </w:num>
  <w:num w:numId="19" w16cid:durableId="752748338">
    <w:abstractNumId w:val="10"/>
  </w:num>
  <w:num w:numId="20" w16cid:durableId="1219392404">
    <w:abstractNumId w:val="25"/>
  </w:num>
  <w:num w:numId="21" w16cid:durableId="1232305998">
    <w:abstractNumId w:val="23"/>
  </w:num>
  <w:num w:numId="22" w16cid:durableId="1786733190">
    <w:abstractNumId w:val="0"/>
  </w:num>
  <w:num w:numId="23" w16cid:durableId="360322971">
    <w:abstractNumId w:val="9"/>
  </w:num>
  <w:num w:numId="24" w16cid:durableId="1707214509">
    <w:abstractNumId w:val="7"/>
  </w:num>
  <w:num w:numId="25" w16cid:durableId="652224482">
    <w:abstractNumId w:val="11"/>
  </w:num>
  <w:num w:numId="26" w16cid:durableId="1594048422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A60"/>
    <w:rsid w:val="00013028"/>
    <w:rsid w:val="00014CB5"/>
    <w:rsid w:val="000168F3"/>
    <w:rsid w:val="00020E45"/>
    <w:rsid w:val="000221E8"/>
    <w:rsid w:val="00022D83"/>
    <w:rsid w:val="00023890"/>
    <w:rsid w:val="00024D82"/>
    <w:rsid w:val="00026F52"/>
    <w:rsid w:val="00031075"/>
    <w:rsid w:val="000418D5"/>
    <w:rsid w:val="00041D5E"/>
    <w:rsid w:val="00042CFF"/>
    <w:rsid w:val="00043C8C"/>
    <w:rsid w:val="00044B61"/>
    <w:rsid w:val="00045C5E"/>
    <w:rsid w:val="00053019"/>
    <w:rsid w:val="00054724"/>
    <w:rsid w:val="00054C7B"/>
    <w:rsid w:val="00056B81"/>
    <w:rsid w:val="0006514F"/>
    <w:rsid w:val="00067ADA"/>
    <w:rsid w:val="000729C4"/>
    <w:rsid w:val="000749B6"/>
    <w:rsid w:val="00077D70"/>
    <w:rsid w:val="00081C64"/>
    <w:rsid w:val="00084ABB"/>
    <w:rsid w:val="00086190"/>
    <w:rsid w:val="00087AE9"/>
    <w:rsid w:val="00091325"/>
    <w:rsid w:val="000A0CF7"/>
    <w:rsid w:val="000B0EC3"/>
    <w:rsid w:val="000B4D16"/>
    <w:rsid w:val="000B4FA7"/>
    <w:rsid w:val="000B6FF5"/>
    <w:rsid w:val="000C1A2F"/>
    <w:rsid w:val="000C7019"/>
    <w:rsid w:val="000D0308"/>
    <w:rsid w:val="000D3F33"/>
    <w:rsid w:val="000D485C"/>
    <w:rsid w:val="000D531D"/>
    <w:rsid w:val="000E4CD3"/>
    <w:rsid w:val="000E5972"/>
    <w:rsid w:val="000F0C5C"/>
    <w:rsid w:val="000F27F1"/>
    <w:rsid w:val="000F5D1B"/>
    <w:rsid w:val="000F66AC"/>
    <w:rsid w:val="00101556"/>
    <w:rsid w:val="0010348B"/>
    <w:rsid w:val="00104C56"/>
    <w:rsid w:val="00105892"/>
    <w:rsid w:val="00122EE0"/>
    <w:rsid w:val="00125EAC"/>
    <w:rsid w:val="001267C2"/>
    <w:rsid w:val="0012683E"/>
    <w:rsid w:val="00126E0F"/>
    <w:rsid w:val="0013008F"/>
    <w:rsid w:val="0013048F"/>
    <w:rsid w:val="00137A62"/>
    <w:rsid w:val="00144D00"/>
    <w:rsid w:val="00147EEA"/>
    <w:rsid w:val="00150342"/>
    <w:rsid w:val="00150481"/>
    <w:rsid w:val="00154978"/>
    <w:rsid w:val="00164D8E"/>
    <w:rsid w:val="00164DDC"/>
    <w:rsid w:val="00166789"/>
    <w:rsid w:val="00167E40"/>
    <w:rsid w:val="001852A4"/>
    <w:rsid w:val="00186E58"/>
    <w:rsid w:val="001A28DD"/>
    <w:rsid w:val="001B0E3D"/>
    <w:rsid w:val="001B51EC"/>
    <w:rsid w:val="001B685B"/>
    <w:rsid w:val="001C14BA"/>
    <w:rsid w:val="001D6BC1"/>
    <w:rsid w:val="001E0579"/>
    <w:rsid w:val="001F6D5C"/>
    <w:rsid w:val="001F78B8"/>
    <w:rsid w:val="001F7D75"/>
    <w:rsid w:val="00203BE9"/>
    <w:rsid w:val="0021029A"/>
    <w:rsid w:val="002132F2"/>
    <w:rsid w:val="00214FF0"/>
    <w:rsid w:val="0022032C"/>
    <w:rsid w:val="00232A45"/>
    <w:rsid w:val="00240C5C"/>
    <w:rsid w:val="002413DD"/>
    <w:rsid w:val="0024150C"/>
    <w:rsid w:val="00244EAF"/>
    <w:rsid w:val="002505FB"/>
    <w:rsid w:val="002508D8"/>
    <w:rsid w:val="00262821"/>
    <w:rsid w:val="00267C4B"/>
    <w:rsid w:val="00272890"/>
    <w:rsid w:val="00274C6F"/>
    <w:rsid w:val="00275306"/>
    <w:rsid w:val="00277027"/>
    <w:rsid w:val="002934B0"/>
    <w:rsid w:val="00294A34"/>
    <w:rsid w:val="002952EC"/>
    <w:rsid w:val="002A0DB3"/>
    <w:rsid w:val="002A135D"/>
    <w:rsid w:val="002A27F0"/>
    <w:rsid w:val="002B4200"/>
    <w:rsid w:val="002B5710"/>
    <w:rsid w:val="002B6730"/>
    <w:rsid w:val="002D134D"/>
    <w:rsid w:val="002D13FC"/>
    <w:rsid w:val="002D2E8D"/>
    <w:rsid w:val="002D4181"/>
    <w:rsid w:val="002D4478"/>
    <w:rsid w:val="002E0929"/>
    <w:rsid w:val="002E1C9D"/>
    <w:rsid w:val="002E7B69"/>
    <w:rsid w:val="002F0AC6"/>
    <w:rsid w:val="002F3077"/>
    <w:rsid w:val="002F30CF"/>
    <w:rsid w:val="002F3F10"/>
    <w:rsid w:val="002F6CDD"/>
    <w:rsid w:val="00300F1F"/>
    <w:rsid w:val="0030300E"/>
    <w:rsid w:val="003123E4"/>
    <w:rsid w:val="00316E3B"/>
    <w:rsid w:val="00334B6E"/>
    <w:rsid w:val="003358FA"/>
    <w:rsid w:val="00335BC5"/>
    <w:rsid w:val="0034083A"/>
    <w:rsid w:val="00346493"/>
    <w:rsid w:val="00350C29"/>
    <w:rsid w:val="00351BB5"/>
    <w:rsid w:val="003543A1"/>
    <w:rsid w:val="00362E5F"/>
    <w:rsid w:val="003657EF"/>
    <w:rsid w:val="003657FA"/>
    <w:rsid w:val="003703AF"/>
    <w:rsid w:val="00371287"/>
    <w:rsid w:val="00373DF1"/>
    <w:rsid w:val="003813DD"/>
    <w:rsid w:val="00382648"/>
    <w:rsid w:val="00383FC0"/>
    <w:rsid w:val="00384572"/>
    <w:rsid w:val="00384A36"/>
    <w:rsid w:val="00384F51"/>
    <w:rsid w:val="0038561F"/>
    <w:rsid w:val="0039081F"/>
    <w:rsid w:val="00390D09"/>
    <w:rsid w:val="00394439"/>
    <w:rsid w:val="003A6D59"/>
    <w:rsid w:val="003A6FC3"/>
    <w:rsid w:val="003B0693"/>
    <w:rsid w:val="003B1A05"/>
    <w:rsid w:val="003C1A4C"/>
    <w:rsid w:val="003C296E"/>
    <w:rsid w:val="003C3BE9"/>
    <w:rsid w:val="003C66D0"/>
    <w:rsid w:val="003D4859"/>
    <w:rsid w:val="003D6948"/>
    <w:rsid w:val="003D717C"/>
    <w:rsid w:val="003E0BD3"/>
    <w:rsid w:val="003E497F"/>
    <w:rsid w:val="003F6231"/>
    <w:rsid w:val="004001FC"/>
    <w:rsid w:val="004037A1"/>
    <w:rsid w:val="00406B8B"/>
    <w:rsid w:val="00410C67"/>
    <w:rsid w:val="004140ED"/>
    <w:rsid w:val="00417845"/>
    <w:rsid w:val="0042286C"/>
    <w:rsid w:val="00437F8A"/>
    <w:rsid w:val="00441C57"/>
    <w:rsid w:val="004445BC"/>
    <w:rsid w:val="0045053E"/>
    <w:rsid w:val="00451362"/>
    <w:rsid w:val="00451991"/>
    <w:rsid w:val="004562FC"/>
    <w:rsid w:val="004569B5"/>
    <w:rsid w:val="00462EC9"/>
    <w:rsid w:val="00463BD9"/>
    <w:rsid w:val="00466077"/>
    <w:rsid w:val="00467EDC"/>
    <w:rsid w:val="00476579"/>
    <w:rsid w:val="00480624"/>
    <w:rsid w:val="00482B24"/>
    <w:rsid w:val="0048318F"/>
    <w:rsid w:val="00485D33"/>
    <w:rsid w:val="004860FA"/>
    <w:rsid w:val="004872DE"/>
    <w:rsid w:val="004A45BE"/>
    <w:rsid w:val="004A753E"/>
    <w:rsid w:val="004B3E7D"/>
    <w:rsid w:val="004B4B5B"/>
    <w:rsid w:val="004B55C0"/>
    <w:rsid w:val="004B5E52"/>
    <w:rsid w:val="004C7216"/>
    <w:rsid w:val="004C7D3C"/>
    <w:rsid w:val="004C7FC1"/>
    <w:rsid w:val="004D1833"/>
    <w:rsid w:val="004D2E59"/>
    <w:rsid w:val="004D4ADB"/>
    <w:rsid w:val="004D72E8"/>
    <w:rsid w:val="004E05B1"/>
    <w:rsid w:val="004E5859"/>
    <w:rsid w:val="004E6091"/>
    <w:rsid w:val="004F4FF8"/>
    <w:rsid w:val="00505E79"/>
    <w:rsid w:val="0051255D"/>
    <w:rsid w:val="0051355A"/>
    <w:rsid w:val="005158F4"/>
    <w:rsid w:val="00520552"/>
    <w:rsid w:val="00520739"/>
    <w:rsid w:val="005268C7"/>
    <w:rsid w:val="00533AEA"/>
    <w:rsid w:val="0055116B"/>
    <w:rsid w:val="00551CB5"/>
    <w:rsid w:val="0055591F"/>
    <w:rsid w:val="005579EF"/>
    <w:rsid w:val="00560074"/>
    <w:rsid w:val="00565ADC"/>
    <w:rsid w:val="00570E65"/>
    <w:rsid w:val="00572EAF"/>
    <w:rsid w:val="005846E5"/>
    <w:rsid w:val="0059127C"/>
    <w:rsid w:val="00594289"/>
    <w:rsid w:val="005961C1"/>
    <w:rsid w:val="00597AC4"/>
    <w:rsid w:val="00597F29"/>
    <w:rsid w:val="005A05F1"/>
    <w:rsid w:val="005A1EE4"/>
    <w:rsid w:val="005A5100"/>
    <w:rsid w:val="005A59DD"/>
    <w:rsid w:val="005A5A51"/>
    <w:rsid w:val="005A7162"/>
    <w:rsid w:val="005B4ED1"/>
    <w:rsid w:val="005C0BEE"/>
    <w:rsid w:val="005C38C7"/>
    <w:rsid w:val="005C7D41"/>
    <w:rsid w:val="005D1CC9"/>
    <w:rsid w:val="005D2169"/>
    <w:rsid w:val="005F4262"/>
    <w:rsid w:val="006012E5"/>
    <w:rsid w:val="00601433"/>
    <w:rsid w:val="00603CA3"/>
    <w:rsid w:val="00603FBC"/>
    <w:rsid w:val="00610490"/>
    <w:rsid w:val="00615E48"/>
    <w:rsid w:val="006210D5"/>
    <w:rsid w:val="00625A0A"/>
    <w:rsid w:val="00627955"/>
    <w:rsid w:val="0063017C"/>
    <w:rsid w:val="0063374A"/>
    <w:rsid w:val="006374BF"/>
    <w:rsid w:val="00637833"/>
    <w:rsid w:val="00651CA0"/>
    <w:rsid w:val="00661A80"/>
    <w:rsid w:val="006642B5"/>
    <w:rsid w:val="00665C69"/>
    <w:rsid w:val="006664F2"/>
    <w:rsid w:val="00666747"/>
    <w:rsid w:val="00666A2D"/>
    <w:rsid w:val="00666ACD"/>
    <w:rsid w:val="0067372E"/>
    <w:rsid w:val="00673ED8"/>
    <w:rsid w:val="00680FC1"/>
    <w:rsid w:val="006812A1"/>
    <w:rsid w:val="00681370"/>
    <w:rsid w:val="00681842"/>
    <w:rsid w:val="00683360"/>
    <w:rsid w:val="00685512"/>
    <w:rsid w:val="00690FD0"/>
    <w:rsid w:val="006924E4"/>
    <w:rsid w:val="00694D44"/>
    <w:rsid w:val="006A16BC"/>
    <w:rsid w:val="006A1C4B"/>
    <w:rsid w:val="006A1D19"/>
    <w:rsid w:val="006A3927"/>
    <w:rsid w:val="006A47EF"/>
    <w:rsid w:val="006A706E"/>
    <w:rsid w:val="006A7262"/>
    <w:rsid w:val="006A72C5"/>
    <w:rsid w:val="006B1EC2"/>
    <w:rsid w:val="006B1FFA"/>
    <w:rsid w:val="006B435B"/>
    <w:rsid w:val="006B43E6"/>
    <w:rsid w:val="006B6876"/>
    <w:rsid w:val="006C3325"/>
    <w:rsid w:val="006C47B7"/>
    <w:rsid w:val="006C4D92"/>
    <w:rsid w:val="006C4DF6"/>
    <w:rsid w:val="006C5230"/>
    <w:rsid w:val="006D4B6A"/>
    <w:rsid w:val="006D68FE"/>
    <w:rsid w:val="006E7496"/>
    <w:rsid w:val="006F0116"/>
    <w:rsid w:val="006F10F4"/>
    <w:rsid w:val="006F21C1"/>
    <w:rsid w:val="006F46DC"/>
    <w:rsid w:val="006F4F5E"/>
    <w:rsid w:val="00702404"/>
    <w:rsid w:val="00703606"/>
    <w:rsid w:val="0070747A"/>
    <w:rsid w:val="0071151B"/>
    <w:rsid w:val="007127EA"/>
    <w:rsid w:val="00712C8A"/>
    <w:rsid w:val="00731D00"/>
    <w:rsid w:val="00734D87"/>
    <w:rsid w:val="00737BFA"/>
    <w:rsid w:val="00742067"/>
    <w:rsid w:val="00743E7C"/>
    <w:rsid w:val="007468DB"/>
    <w:rsid w:val="00746ACC"/>
    <w:rsid w:val="00761DBD"/>
    <w:rsid w:val="0076338E"/>
    <w:rsid w:val="00763613"/>
    <w:rsid w:val="00764CF3"/>
    <w:rsid w:val="00765A4A"/>
    <w:rsid w:val="00765F61"/>
    <w:rsid w:val="00767A12"/>
    <w:rsid w:val="0077205F"/>
    <w:rsid w:val="00775DC2"/>
    <w:rsid w:val="00775DD2"/>
    <w:rsid w:val="00777583"/>
    <w:rsid w:val="007857BA"/>
    <w:rsid w:val="007A1258"/>
    <w:rsid w:val="007A4518"/>
    <w:rsid w:val="007A6250"/>
    <w:rsid w:val="007B5734"/>
    <w:rsid w:val="007B6D45"/>
    <w:rsid w:val="007C0B00"/>
    <w:rsid w:val="007C1FEE"/>
    <w:rsid w:val="007C398C"/>
    <w:rsid w:val="007C39DA"/>
    <w:rsid w:val="007C44F0"/>
    <w:rsid w:val="007C4B0E"/>
    <w:rsid w:val="007C6483"/>
    <w:rsid w:val="007D1871"/>
    <w:rsid w:val="007D2203"/>
    <w:rsid w:val="007D23B6"/>
    <w:rsid w:val="007D3760"/>
    <w:rsid w:val="007D5DEF"/>
    <w:rsid w:val="007D7428"/>
    <w:rsid w:val="007E0FB0"/>
    <w:rsid w:val="007E6E7F"/>
    <w:rsid w:val="007F0971"/>
    <w:rsid w:val="007F0FC5"/>
    <w:rsid w:val="007F3250"/>
    <w:rsid w:val="007F36DC"/>
    <w:rsid w:val="007F7F38"/>
    <w:rsid w:val="00805F24"/>
    <w:rsid w:val="0080627E"/>
    <w:rsid w:val="0081056C"/>
    <w:rsid w:val="00810C48"/>
    <w:rsid w:val="008111D8"/>
    <w:rsid w:val="008140E8"/>
    <w:rsid w:val="00814576"/>
    <w:rsid w:val="008157DA"/>
    <w:rsid w:val="008246E4"/>
    <w:rsid w:val="00831409"/>
    <w:rsid w:val="008409CC"/>
    <w:rsid w:val="00842745"/>
    <w:rsid w:val="008454BD"/>
    <w:rsid w:val="00845EE6"/>
    <w:rsid w:val="00850A7E"/>
    <w:rsid w:val="0085168C"/>
    <w:rsid w:val="00854694"/>
    <w:rsid w:val="0085518F"/>
    <w:rsid w:val="00857E0E"/>
    <w:rsid w:val="00860EDF"/>
    <w:rsid w:val="00863728"/>
    <w:rsid w:val="00866631"/>
    <w:rsid w:val="00867147"/>
    <w:rsid w:val="008700B9"/>
    <w:rsid w:val="008721E5"/>
    <w:rsid w:val="00872B8B"/>
    <w:rsid w:val="00876EA5"/>
    <w:rsid w:val="00877837"/>
    <w:rsid w:val="00877847"/>
    <w:rsid w:val="00877854"/>
    <w:rsid w:val="00886B56"/>
    <w:rsid w:val="0089300A"/>
    <w:rsid w:val="00893DB4"/>
    <w:rsid w:val="00895EB9"/>
    <w:rsid w:val="0089676D"/>
    <w:rsid w:val="00897DC0"/>
    <w:rsid w:val="008A2AB1"/>
    <w:rsid w:val="008A75A8"/>
    <w:rsid w:val="008B0179"/>
    <w:rsid w:val="008C173D"/>
    <w:rsid w:val="008C1C56"/>
    <w:rsid w:val="008C3F21"/>
    <w:rsid w:val="008D0528"/>
    <w:rsid w:val="008E4052"/>
    <w:rsid w:val="008E4821"/>
    <w:rsid w:val="008E6DFE"/>
    <w:rsid w:val="008F191C"/>
    <w:rsid w:val="008F1C32"/>
    <w:rsid w:val="008F4FF2"/>
    <w:rsid w:val="008F51A8"/>
    <w:rsid w:val="008F5AD0"/>
    <w:rsid w:val="008F786C"/>
    <w:rsid w:val="009000DB"/>
    <w:rsid w:val="0090077C"/>
    <w:rsid w:val="00901A63"/>
    <w:rsid w:val="00904E6E"/>
    <w:rsid w:val="0090584C"/>
    <w:rsid w:val="00911903"/>
    <w:rsid w:val="009129CB"/>
    <w:rsid w:val="009150A5"/>
    <w:rsid w:val="0092224F"/>
    <w:rsid w:val="00926514"/>
    <w:rsid w:val="009276D0"/>
    <w:rsid w:val="009277A5"/>
    <w:rsid w:val="00927EF4"/>
    <w:rsid w:val="00933586"/>
    <w:rsid w:val="00943496"/>
    <w:rsid w:val="00943CA6"/>
    <w:rsid w:val="00944DB0"/>
    <w:rsid w:val="009468B7"/>
    <w:rsid w:val="0095018D"/>
    <w:rsid w:val="00952735"/>
    <w:rsid w:val="00952E5F"/>
    <w:rsid w:val="009556CC"/>
    <w:rsid w:val="0095745A"/>
    <w:rsid w:val="009576D8"/>
    <w:rsid w:val="00960737"/>
    <w:rsid w:val="00960960"/>
    <w:rsid w:val="009648C2"/>
    <w:rsid w:val="0096764E"/>
    <w:rsid w:val="00972295"/>
    <w:rsid w:val="0097239A"/>
    <w:rsid w:val="00976844"/>
    <w:rsid w:val="00982039"/>
    <w:rsid w:val="009859DC"/>
    <w:rsid w:val="00986B5B"/>
    <w:rsid w:val="00990861"/>
    <w:rsid w:val="009957E2"/>
    <w:rsid w:val="0099587A"/>
    <w:rsid w:val="00995B25"/>
    <w:rsid w:val="009A1F66"/>
    <w:rsid w:val="009A309E"/>
    <w:rsid w:val="009A5A11"/>
    <w:rsid w:val="009B0EE9"/>
    <w:rsid w:val="009B1662"/>
    <w:rsid w:val="009B26F5"/>
    <w:rsid w:val="009B6075"/>
    <w:rsid w:val="009C031B"/>
    <w:rsid w:val="009C17A0"/>
    <w:rsid w:val="009C2E12"/>
    <w:rsid w:val="009C43D1"/>
    <w:rsid w:val="009C6AD3"/>
    <w:rsid w:val="009C753C"/>
    <w:rsid w:val="009D3C4C"/>
    <w:rsid w:val="009D4A07"/>
    <w:rsid w:val="009D57A7"/>
    <w:rsid w:val="009D5A7B"/>
    <w:rsid w:val="009E16A1"/>
    <w:rsid w:val="009E232D"/>
    <w:rsid w:val="009E58F6"/>
    <w:rsid w:val="009E59FD"/>
    <w:rsid w:val="009E6257"/>
    <w:rsid w:val="009F5DDB"/>
    <w:rsid w:val="00A04183"/>
    <w:rsid w:val="00A05D37"/>
    <w:rsid w:val="00A1320E"/>
    <w:rsid w:val="00A14720"/>
    <w:rsid w:val="00A149C9"/>
    <w:rsid w:val="00A16E82"/>
    <w:rsid w:val="00A226D0"/>
    <w:rsid w:val="00A26554"/>
    <w:rsid w:val="00A400C4"/>
    <w:rsid w:val="00A4064C"/>
    <w:rsid w:val="00A41EFF"/>
    <w:rsid w:val="00A43104"/>
    <w:rsid w:val="00A44E80"/>
    <w:rsid w:val="00A4652C"/>
    <w:rsid w:val="00A467F4"/>
    <w:rsid w:val="00A55131"/>
    <w:rsid w:val="00A56014"/>
    <w:rsid w:val="00A72B58"/>
    <w:rsid w:val="00A72D14"/>
    <w:rsid w:val="00A7429E"/>
    <w:rsid w:val="00A756F9"/>
    <w:rsid w:val="00A82843"/>
    <w:rsid w:val="00A9121D"/>
    <w:rsid w:val="00A94EFA"/>
    <w:rsid w:val="00AA401C"/>
    <w:rsid w:val="00AA71C7"/>
    <w:rsid w:val="00AC6CFD"/>
    <w:rsid w:val="00AD1A7D"/>
    <w:rsid w:val="00AD5BD6"/>
    <w:rsid w:val="00AD6223"/>
    <w:rsid w:val="00AD6FDF"/>
    <w:rsid w:val="00AE0191"/>
    <w:rsid w:val="00AE0B20"/>
    <w:rsid w:val="00AE1398"/>
    <w:rsid w:val="00AE2EDA"/>
    <w:rsid w:val="00AE6BFC"/>
    <w:rsid w:val="00AF14FF"/>
    <w:rsid w:val="00AF1A19"/>
    <w:rsid w:val="00AF739E"/>
    <w:rsid w:val="00AF79A1"/>
    <w:rsid w:val="00B00E0F"/>
    <w:rsid w:val="00B01833"/>
    <w:rsid w:val="00B10D21"/>
    <w:rsid w:val="00B14964"/>
    <w:rsid w:val="00B1715B"/>
    <w:rsid w:val="00B204DD"/>
    <w:rsid w:val="00B24631"/>
    <w:rsid w:val="00B302B6"/>
    <w:rsid w:val="00B305EF"/>
    <w:rsid w:val="00B31B31"/>
    <w:rsid w:val="00B4018C"/>
    <w:rsid w:val="00B41018"/>
    <w:rsid w:val="00B439F8"/>
    <w:rsid w:val="00B46033"/>
    <w:rsid w:val="00B52AEC"/>
    <w:rsid w:val="00B53198"/>
    <w:rsid w:val="00B533EB"/>
    <w:rsid w:val="00B53726"/>
    <w:rsid w:val="00B54227"/>
    <w:rsid w:val="00B619D0"/>
    <w:rsid w:val="00B63964"/>
    <w:rsid w:val="00B67943"/>
    <w:rsid w:val="00B67EBC"/>
    <w:rsid w:val="00B72839"/>
    <w:rsid w:val="00B745CD"/>
    <w:rsid w:val="00B763EB"/>
    <w:rsid w:val="00B7700B"/>
    <w:rsid w:val="00B80C70"/>
    <w:rsid w:val="00B83010"/>
    <w:rsid w:val="00B83703"/>
    <w:rsid w:val="00B85AA4"/>
    <w:rsid w:val="00B91F05"/>
    <w:rsid w:val="00B9652F"/>
    <w:rsid w:val="00B97B9E"/>
    <w:rsid w:val="00BA051E"/>
    <w:rsid w:val="00BB02D6"/>
    <w:rsid w:val="00BB242E"/>
    <w:rsid w:val="00BB2754"/>
    <w:rsid w:val="00BB450E"/>
    <w:rsid w:val="00BB6418"/>
    <w:rsid w:val="00BC1B4E"/>
    <w:rsid w:val="00BD0EED"/>
    <w:rsid w:val="00BD2A60"/>
    <w:rsid w:val="00BD31AB"/>
    <w:rsid w:val="00BD3874"/>
    <w:rsid w:val="00BD3D40"/>
    <w:rsid w:val="00BE241E"/>
    <w:rsid w:val="00BE390F"/>
    <w:rsid w:val="00BF05D4"/>
    <w:rsid w:val="00BF0FC0"/>
    <w:rsid w:val="00BF398E"/>
    <w:rsid w:val="00BF43F2"/>
    <w:rsid w:val="00C0171B"/>
    <w:rsid w:val="00C01B0D"/>
    <w:rsid w:val="00C0341A"/>
    <w:rsid w:val="00C04400"/>
    <w:rsid w:val="00C07D8D"/>
    <w:rsid w:val="00C16237"/>
    <w:rsid w:val="00C17B95"/>
    <w:rsid w:val="00C24AC6"/>
    <w:rsid w:val="00C24CC8"/>
    <w:rsid w:val="00C26A89"/>
    <w:rsid w:val="00C34D13"/>
    <w:rsid w:val="00C41C6E"/>
    <w:rsid w:val="00C46BBB"/>
    <w:rsid w:val="00C47796"/>
    <w:rsid w:val="00C500DA"/>
    <w:rsid w:val="00C52356"/>
    <w:rsid w:val="00C52867"/>
    <w:rsid w:val="00C539E0"/>
    <w:rsid w:val="00C53E97"/>
    <w:rsid w:val="00C55E18"/>
    <w:rsid w:val="00C60815"/>
    <w:rsid w:val="00C61027"/>
    <w:rsid w:val="00C74ECC"/>
    <w:rsid w:val="00C7761F"/>
    <w:rsid w:val="00C81BE3"/>
    <w:rsid w:val="00C862EB"/>
    <w:rsid w:val="00C9179F"/>
    <w:rsid w:val="00C92B25"/>
    <w:rsid w:val="00C9535E"/>
    <w:rsid w:val="00CA3660"/>
    <w:rsid w:val="00CA589A"/>
    <w:rsid w:val="00CB4DB0"/>
    <w:rsid w:val="00CB584D"/>
    <w:rsid w:val="00CB739D"/>
    <w:rsid w:val="00CC0C68"/>
    <w:rsid w:val="00CC1D22"/>
    <w:rsid w:val="00CC5A83"/>
    <w:rsid w:val="00CD014C"/>
    <w:rsid w:val="00CD1834"/>
    <w:rsid w:val="00CD2867"/>
    <w:rsid w:val="00CD4FD8"/>
    <w:rsid w:val="00CD7B51"/>
    <w:rsid w:val="00CD7E6B"/>
    <w:rsid w:val="00CE0AAE"/>
    <w:rsid w:val="00CE1EE1"/>
    <w:rsid w:val="00CE2EEF"/>
    <w:rsid w:val="00CE6A2D"/>
    <w:rsid w:val="00CE6A8F"/>
    <w:rsid w:val="00CF17E9"/>
    <w:rsid w:val="00CF49B7"/>
    <w:rsid w:val="00CF721A"/>
    <w:rsid w:val="00D0278C"/>
    <w:rsid w:val="00D128C1"/>
    <w:rsid w:val="00D15118"/>
    <w:rsid w:val="00D23047"/>
    <w:rsid w:val="00D26414"/>
    <w:rsid w:val="00D2647A"/>
    <w:rsid w:val="00D30399"/>
    <w:rsid w:val="00D3069F"/>
    <w:rsid w:val="00D31BEA"/>
    <w:rsid w:val="00D33D45"/>
    <w:rsid w:val="00D343AE"/>
    <w:rsid w:val="00D3485D"/>
    <w:rsid w:val="00D34DFC"/>
    <w:rsid w:val="00D40997"/>
    <w:rsid w:val="00D4746D"/>
    <w:rsid w:val="00D53554"/>
    <w:rsid w:val="00D53F61"/>
    <w:rsid w:val="00D5442C"/>
    <w:rsid w:val="00D57FE3"/>
    <w:rsid w:val="00D617BE"/>
    <w:rsid w:val="00D65949"/>
    <w:rsid w:val="00D65F68"/>
    <w:rsid w:val="00D7283C"/>
    <w:rsid w:val="00D76EAD"/>
    <w:rsid w:val="00D80F16"/>
    <w:rsid w:val="00D870AE"/>
    <w:rsid w:val="00D978C5"/>
    <w:rsid w:val="00DA2CF1"/>
    <w:rsid w:val="00DA4973"/>
    <w:rsid w:val="00DA4D34"/>
    <w:rsid w:val="00DC2E72"/>
    <w:rsid w:val="00DC4470"/>
    <w:rsid w:val="00DC4A94"/>
    <w:rsid w:val="00DC50AF"/>
    <w:rsid w:val="00DC752A"/>
    <w:rsid w:val="00DC7E33"/>
    <w:rsid w:val="00DD06C1"/>
    <w:rsid w:val="00DD4917"/>
    <w:rsid w:val="00DE4AE6"/>
    <w:rsid w:val="00DE6386"/>
    <w:rsid w:val="00DF554D"/>
    <w:rsid w:val="00E02035"/>
    <w:rsid w:val="00E167C5"/>
    <w:rsid w:val="00E174BD"/>
    <w:rsid w:val="00E312FF"/>
    <w:rsid w:val="00E31BC2"/>
    <w:rsid w:val="00E32300"/>
    <w:rsid w:val="00E32CC1"/>
    <w:rsid w:val="00E34D63"/>
    <w:rsid w:val="00E374E5"/>
    <w:rsid w:val="00E429A5"/>
    <w:rsid w:val="00E513C2"/>
    <w:rsid w:val="00E55FAA"/>
    <w:rsid w:val="00E560DD"/>
    <w:rsid w:val="00E62BFB"/>
    <w:rsid w:val="00E64A5E"/>
    <w:rsid w:val="00E74B70"/>
    <w:rsid w:val="00E763B9"/>
    <w:rsid w:val="00E77581"/>
    <w:rsid w:val="00E80369"/>
    <w:rsid w:val="00E84CA7"/>
    <w:rsid w:val="00E85DE5"/>
    <w:rsid w:val="00E86BC5"/>
    <w:rsid w:val="00E90148"/>
    <w:rsid w:val="00E93445"/>
    <w:rsid w:val="00E970B0"/>
    <w:rsid w:val="00E97E4C"/>
    <w:rsid w:val="00EA1040"/>
    <w:rsid w:val="00EA14F9"/>
    <w:rsid w:val="00EA2EAD"/>
    <w:rsid w:val="00EA4882"/>
    <w:rsid w:val="00EA4BBB"/>
    <w:rsid w:val="00EB1902"/>
    <w:rsid w:val="00EC1059"/>
    <w:rsid w:val="00EC4D89"/>
    <w:rsid w:val="00ED0D0B"/>
    <w:rsid w:val="00ED5DD2"/>
    <w:rsid w:val="00ED685E"/>
    <w:rsid w:val="00ED6CB2"/>
    <w:rsid w:val="00ED7557"/>
    <w:rsid w:val="00EE08FD"/>
    <w:rsid w:val="00EF0703"/>
    <w:rsid w:val="00EF097E"/>
    <w:rsid w:val="00EF4A93"/>
    <w:rsid w:val="00F007F2"/>
    <w:rsid w:val="00F0166B"/>
    <w:rsid w:val="00F0693C"/>
    <w:rsid w:val="00F12059"/>
    <w:rsid w:val="00F17D50"/>
    <w:rsid w:val="00F21014"/>
    <w:rsid w:val="00F21E8E"/>
    <w:rsid w:val="00F22FC0"/>
    <w:rsid w:val="00F267CC"/>
    <w:rsid w:val="00F366DE"/>
    <w:rsid w:val="00F36D31"/>
    <w:rsid w:val="00F37E7E"/>
    <w:rsid w:val="00F4058A"/>
    <w:rsid w:val="00F40ED1"/>
    <w:rsid w:val="00F51D3B"/>
    <w:rsid w:val="00F52807"/>
    <w:rsid w:val="00F54A53"/>
    <w:rsid w:val="00F61623"/>
    <w:rsid w:val="00F62B87"/>
    <w:rsid w:val="00F64505"/>
    <w:rsid w:val="00F712AD"/>
    <w:rsid w:val="00F75860"/>
    <w:rsid w:val="00F8225C"/>
    <w:rsid w:val="00F82AB6"/>
    <w:rsid w:val="00F873EC"/>
    <w:rsid w:val="00F875FB"/>
    <w:rsid w:val="00F90CF8"/>
    <w:rsid w:val="00F94604"/>
    <w:rsid w:val="00FA3295"/>
    <w:rsid w:val="00FA3C9E"/>
    <w:rsid w:val="00FA482E"/>
    <w:rsid w:val="00FA6407"/>
    <w:rsid w:val="00FB3FDA"/>
    <w:rsid w:val="00FB56E9"/>
    <w:rsid w:val="00FC1AE8"/>
    <w:rsid w:val="00FC1F4C"/>
    <w:rsid w:val="00FC279B"/>
    <w:rsid w:val="00FC3D7F"/>
    <w:rsid w:val="00FC3E6B"/>
    <w:rsid w:val="00FC532C"/>
    <w:rsid w:val="00FC77B5"/>
    <w:rsid w:val="00FC7BAF"/>
    <w:rsid w:val="00FD11FD"/>
    <w:rsid w:val="00FD1764"/>
    <w:rsid w:val="00FD611C"/>
    <w:rsid w:val="00FE5346"/>
    <w:rsid w:val="00FE780B"/>
    <w:rsid w:val="00FE7D84"/>
    <w:rsid w:val="00FF05F0"/>
    <w:rsid w:val="00FF0E64"/>
    <w:rsid w:val="00FF337D"/>
    <w:rsid w:val="00FF3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57F7B7"/>
  <w15:chartTrackingRefBased/>
  <w15:docId w15:val="{AEFC2FF4-6719-47AB-92DE-DC9442142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6190"/>
    <w:rPr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4860F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4860F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ar"/>
    <w:qFormat/>
    <w:rsid w:val="00203BE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Ttulo9">
    <w:name w:val="heading 9"/>
    <w:basedOn w:val="Normal"/>
    <w:next w:val="Normal"/>
    <w:link w:val="Ttulo9Car"/>
    <w:semiHidden/>
    <w:unhideWhenUsed/>
    <w:qFormat/>
    <w:rsid w:val="0076338E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pPr>
      <w:jc w:val="both"/>
    </w:pPr>
    <w:rPr>
      <w:rFonts w:ascii="Arial" w:hAnsi="Arial"/>
      <w:sz w:val="22"/>
    </w:rPr>
  </w:style>
  <w:style w:type="paragraph" w:styleId="Textoindependiente2">
    <w:name w:val="Body Text 2"/>
    <w:basedOn w:val="Normal"/>
    <w:pPr>
      <w:jc w:val="both"/>
    </w:pPr>
  </w:style>
  <w:style w:type="paragraph" w:styleId="Sangradetextonormal">
    <w:name w:val="Body Text Indent"/>
    <w:basedOn w:val="Normal"/>
    <w:rsid w:val="007C44F0"/>
    <w:pPr>
      <w:spacing w:after="120"/>
      <w:ind w:left="283"/>
    </w:pPr>
  </w:style>
  <w:style w:type="table" w:styleId="Tablaconcuadrcula">
    <w:name w:val="Table Grid"/>
    <w:basedOn w:val="Tablanormal"/>
    <w:uiPriority w:val="59"/>
    <w:rsid w:val="00603C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642B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203BE9"/>
    <w:pPr>
      <w:ind w:left="720"/>
      <w:contextualSpacing/>
    </w:pPr>
  </w:style>
  <w:style w:type="character" w:customStyle="1" w:styleId="Ttulo5Car">
    <w:name w:val="Título 5 Car"/>
    <w:link w:val="Ttulo5"/>
    <w:semiHidden/>
    <w:rsid w:val="00203BE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EncabezadoCar">
    <w:name w:val="Encabezado Car"/>
    <w:link w:val="Encabezado"/>
    <w:uiPriority w:val="99"/>
    <w:rsid w:val="007E0FB0"/>
    <w:rPr>
      <w:lang w:val="es-ES" w:eastAsia="es-ES" w:bidi="ar-SA"/>
    </w:rPr>
  </w:style>
  <w:style w:type="character" w:styleId="Hipervnculo">
    <w:name w:val="Hyperlink"/>
    <w:rsid w:val="00867147"/>
    <w:rPr>
      <w:color w:val="0000FF"/>
      <w:u w:val="single"/>
    </w:rPr>
  </w:style>
  <w:style w:type="character" w:styleId="Hipervnculovisitado">
    <w:name w:val="FollowedHyperlink"/>
    <w:rsid w:val="0006514F"/>
    <w:rPr>
      <w:color w:val="800080"/>
      <w:u w:val="single"/>
    </w:rPr>
  </w:style>
  <w:style w:type="character" w:customStyle="1" w:styleId="PiedepginaCar">
    <w:name w:val="Pie de página Car"/>
    <w:link w:val="Piedepgina"/>
    <w:uiPriority w:val="99"/>
    <w:rsid w:val="009E16A1"/>
    <w:rPr>
      <w:lang w:val="es-ES" w:eastAsia="es-ES"/>
    </w:rPr>
  </w:style>
  <w:style w:type="paragraph" w:customStyle="1" w:styleId="Default">
    <w:name w:val="Default"/>
    <w:rsid w:val="001C14B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Ttulo9Car">
    <w:name w:val="Título 9 Car"/>
    <w:link w:val="Ttulo9"/>
    <w:semiHidden/>
    <w:rsid w:val="0076338E"/>
    <w:rPr>
      <w:rFonts w:ascii="Calibri Light" w:eastAsia="Times New Roman" w:hAnsi="Calibri Light" w:cs="Times New Roman"/>
      <w:sz w:val="22"/>
      <w:szCs w:val="22"/>
      <w:lang w:val="es-ES" w:eastAsia="es-ES"/>
    </w:rPr>
  </w:style>
  <w:style w:type="paragraph" w:customStyle="1" w:styleId="Predeterminado">
    <w:name w:val="Predeterminado"/>
    <w:rsid w:val="00054724"/>
    <w:pPr>
      <w:overflowPunct w:val="0"/>
      <w:autoSpaceDE w:val="0"/>
      <w:autoSpaceDN w:val="0"/>
      <w:adjustRightInd w:val="0"/>
      <w:textAlignment w:val="baseline"/>
    </w:pPr>
    <w:rPr>
      <w:sz w:val="24"/>
      <w:lang w:val="es-ES_tradnl" w:eastAsia="es-ES"/>
    </w:rPr>
  </w:style>
  <w:style w:type="paragraph" w:customStyle="1" w:styleId="Estilo2">
    <w:name w:val="Estilo2"/>
    <w:basedOn w:val="Prrafodelista"/>
    <w:qFormat/>
    <w:rsid w:val="00A72B58"/>
    <w:pPr>
      <w:numPr>
        <w:numId w:val="11"/>
      </w:numPr>
      <w:spacing w:after="200" w:line="276" w:lineRule="auto"/>
      <w:ind w:left="283" w:hanging="283"/>
    </w:pPr>
    <w:rPr>
      <w:rFonts w:ascii="Times" w:eastAsia="Cambria" w:hAnsi="Times" w:cs="Arial"/>
      <w:sz w:val="24"/>
      <w:szCs w:val="22"/>
      <w:lang w:eastAsia="en-US"/>
    </w:rPr>
  </w:style>
  <w:style w:type="paragraph" w:customStyle="1" w:styleId="pf0">
    <w:name w:val="pf0"/>
    <w:basedOn w:val="Normal"/>
    <w:rsid w:val="00F90CF8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customStyle="1" w:styleId="cf01">
    <w:name w:val="cf01"/>
    <w:rsid w:val="00F90CF8"/>
    <w:rPr>
      <w:rFonts w:ascii="Segoe UI" w:hAnsi="Segoe UI" w:cs="Segoe UI" w:hint="default"/>
      <w:sz w:val="18"/>
      <w:szCs w:val="18"/>
    </w:rPr>
  </w:style>
  <w:style w:type="paragraph" w:styleId="NormalWeb">
    <w:name w:val="Normal (Web)"/>
    <w:basedOn w:val="Normal"/>
    <w:uiPriority w:val="99"/>
    <w:unhideWhenUsed/>
    <w:rsid w:val="009F5DDB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styleId="Textoennegrita">
    <w:name w:val="Strong"/>
    <w:uiPriority w:val="22"/>
    <w:qFormat/>
    <w:rsid w:val="009F5DDB"/>
    <w:rPr>
      <w:b/>
      <w:bCs/>
    </w:rPr>
  </w:style>
  <w:style w:type="character" w:styleId="nfasis">
    <w:name w:val="Emphasis"/>
    <w:uiPriority w:val="20"/>
    <w:qFormat/>
    <w:rsid w:val="009F5DD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1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48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5684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25187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E6E7E8"/>
                        <w:left w:val="single" w:sz="6" w:space="2" w:color="E6E7E8"/>
                        <w:bottom w:val="single" w:sz="6" w:space="2" w:color="E6E7E8"/>
                        <w:right w:val="single" w:sz="6" w:space="2" w:color="E6E7E8"/>
                      </w:divBdr>
                      <w:divsChild>
                        <w:div w:id="1989237642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664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7563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9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250702">
                      <w:marLeft w:val="60"/>
                      <w:marRight w:val="6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433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1DFDD"/>
                            <w:left w:val="single" w:sz="6" w:space="0" w:color="E1DFDD"/>
                            <w:bottom w:val="single" w:sz="6" w:space="0" w:color="E1DFDD"/>
                            <w:right w:val="single" w:sz="6" w:space="12" w:color="E1DFDD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3995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0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42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36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82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650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849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790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308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19829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7564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03677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42719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3765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0454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05147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42378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26630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207870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44355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25441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585150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453929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242685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47295400">
                                                                                                  <w:marLeft w:val="0"/>
                                                                                                  <w:marRight w:val="12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3058776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single" w:sz="6" w:space="0" w:color="8A8886"/>
                                                                                                        <w:left w:val="single" w:sz="6" w:space="0" w:color="8A8886"/>
                                                                                                        <w:bottom w:val="single" w:sz="6" w:space="0" w:color="8A8886"/>
                                                                                                        <w:right w:val="single" w:sz="6" w:space="12" w:color="8A8886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156554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17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76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15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1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850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95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5519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719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0323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75573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20244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15113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3872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62115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64885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78519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18817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13004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8421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442692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677624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167376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3356153">
                                                                                                  <w:marLeft w:val="0"/>
                                                                                                  <w:marRight w:val="12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175161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single" w:sz="6" w:space="0" w:color="8A8886"/>
                                                                                                        <w:left w:val="single" w:sz="6" w:space="0" w:color="8A8886"/>
                                                                                                        <w:bottom w:val="single" w:sz="6" w:space="0" w:color="8A8886"/>
                                                                                                        <w:right w:val="single" w:sz="6" w:space="12" w:color="8A8886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523366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162284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10909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5467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94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58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289658">
                      <w:marLeft w:val="60"/>
                      <w:marRight w:val="6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979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1DFDD"/>
                            <w:left w:val="single" w:sz="6" w:space="0" w:color="E1DFDD"/>
                            <w:bottom w:val="single" w:sz="6" w:space="0" w:color="E1DFDD"/>
                            <w:right w:val="single" w:sz="6" w:space="12" w:color="E1DFDD"/>
                          </w:divBdr>
                        </w:div>
                      </w:divsChild>
                    </w:div>
                  </w:divsChild>
                </w:div>
              </w:divsChild>
            </w:div>
            <w:div w:id="191320084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74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468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E6E7E8"/>
                        <w:left w:val="single" w:sz="6" w:space="2" w:color="E6E7E8"/>
                        <w:bottom w:val="single" w:sz="6" w:space="2" w:color="E6E7E8"/>
                        <w:right w:val="single" w:sz="6" w:space="2" w:color="E6E7E8"/>
                      </w:divBdr>
                      <w:divsChild>
                        <w:div w:id="1733507073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089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6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EA42E-F04B-48CF-B9D1-75E949033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803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P-001. Procedimiento Control Documentos</vt:lpstr>
    </vt:vector>
  </TitlesOfParts>
  <Company>Procalidad Consultores</Company>
  <LinksUpToDate>false</LinksUpToDate>
  <CharactersWithSpaces>5212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P-001. Procedimiento Control Documentos</dc:title>
  <dc:subject>PROCEDIMIENTO OBLIGATORIO</dc:subject>
  <dc:creator>Procalidad Consultores</dc:creator>
  <cp:keywords>Procedimiento                 Control de documentos</cp:keywords>
  <dc:description/>
  <cp:lastModifiedBy>CONTRA-15</cp:lastModifiedBy>
  <cp:revision>12</cp:revision>
  <cp:lastPrinted>2022-10-18T14:35:00Z</cp:lastPrinted>
  <dcterms:created xsi:type="dcterms:W3CDTF">2022-11-25T21:51:00Z</dcterms:created>
  <dcterms:modified xsi:type="dcterms:W3CDTF">2023-04-17T20:41:00Z</dcterms:modified>
</cp:coreProperties>
</file>